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F8" w:rsidRDefault="00E90BF8" w:rsidP="00E90BF8">
      <w:pPr>
        <w:pStyle w:val="NoSpacing"/>
        <w:tabs>
          <w:tab w:val="left" w:pos="2880"/>
          <w:tab w:val="center" w:pos="4680"/>
        </w:tabs>
        <w:rPr>
          <w:rFonts w:cs="Tahoma"/>
          <w:b/>
        </w:rPr>
      </w:pPr>
      <w:r>
        <w:rPr>
          <w:rFonts w:cs="Tahoma"/>
          <w:b/>
        </w:rPr>
        <w:t xml:space="preserve">                                                                 GOVERNMENT OF TELANGANA</w:t>
      </w:r>
    </w:p>
    <w:p w:rsidR="00E90BF8" w:rsidRDefault="00E90BF8" w:rsidP="00E90BF8">
      <w:pPr>
        <w:pStyle w:val="NoSpacing"/>
        <w:jc w:val="center"/>
        <w:rPr>
          <w:rFonts w:cs="Tahoma"/>
          <w:b/>
        </w:rPr>
      </w:pPr>
      <w:r>
        <w:rPr>
          <w:rFonts w:cs="Tahoma"/>
          <w:b/>
        </w:rPr>
        <w:t>COMMERCIAL TAXES DEPARTMENT</w:t>
      </w:r>
    </w:p>
    <w:p w:rsidR="00E90BF8" w:rsidRDefault="00E90BF8" w:rsidP="00E90BF8">
      <w:pPr>
        <w:pStyle w:val="NoSpacing"/>
        <w:rPr>
          <w:rFonts w:cs="Tahoma"/>
        </w:rPr>
      </w:pPr>
    </w:p>
    <w:p w:rsidR="00E90BF8" w:rsidRDefault="00E90BF8" w:rsidP="00E90BF8">
      <w:pPr>
        <w:pStyle w:val="NoSpacing"/>
        <w:rPr>
          <w:rFonts w:cs="Tahoma"/>
        </w:rPr>
      </w:pPr>
      <w:r>
        <w:rPr>
          <w:rFonts w:cs="Tahoma"/>
        </w:rPr>
        <w:t>From:                                                                                         To:</w:t>
      </w:r>
    </w:p>
    <w:p w:rsidR="00E90BF8" w:rsidRDefault="00E90BF8" w:rsidP="00E90BF8">
      <w:pPr>
        <w:pStyle w:val="NoSpacing"/>
        <w:rPr>
          <w:rFonts w:cs="Tahoma"/>
        </w:rPr>
      </w:pPr>
      <w:r>
        <w:rPr>
          <w:rFonts w:cs="Tahoma"/>
        </w:rPr>
        <w:t>G.Phanindra Reddy,B.Tech                                                    The Joint Commissioner(ST)</w:t>
      </w:r>
    </w:p>
    <w:p w:rsidR="00E90BF8" w:rsidRDefault="00E90BF8" w:rsidP="00E90BF8">
      <w:pPr>
        <w:pStyle w:val="NoSpacing"/>
        <w:rPr>
          <w:rFonts w:cs="Tahoma"/>
        </w:rPr>
      </w:pPr>
      <w:r>
        <w:rPr>
          <w:rFonts w:cs="Tahoma"/>
        </w:rPr>
        <w:t>Joint Commissioner(ST)                                                          Abids</w:t>
      </w:r>
      <w:r>
        <w:rPr>
          <w:rFonts w:cs="Tahoma"/>
          <w:b/>
        </w:rPr>
        <w:t xml:space="preserve"> </w:t>
      </w:r>
      <w:r>
        <w:rPr>
          <w:rFonts w:cs="Tahoma"/>
        </w:rPr>
        <w:t>, Charminar, Begumpet,Punjagutta</w:t>
      </w:r>
    </w:p>
    <w:p w:rsidR="00E90BF8" w:rsidRDefault="00E90BF8" w:rsidP="00E90BF8">
      <w:pPr>
        <w:pStyle w:val="NoSpacing"/>
        <w:rPr>
          <w:rFonts w:cs="Tahoma"/>
        </w:rPr>
      </w:pPr>
      <w:r>
        <w:rPr>
          <w:rFonts w:cs="Tahoma"/>
        </w:rPr>
        <w:t xml:space="preserve">Secunderabad division,                                                          Divisions, Hyderabad.                                                                                                                                                                                  </w:t>
      </w:r>
    </w:p>
    <w:p w:rsidR="00E90BF8" w:rsidRDefault="00E90BF8" w:rsidP="00E90BF8">
      <w:pPr>
        <w:pStyle w:val="NoSpacing"/>
        <w:rPr>
          <w:rFonts w:cs="Tahoma"/>
        </w:rPr>
      </w:pPr>
      <w:r>
        <w:rPr>
          <w:rFonts w:cs="Tahoma"/>
        </w:rPr>
        <w:t>Hyderabad.                                                                               The AJC, Secunderabad \ Punjagutta div,</w:t>
      </w:r>
    </w:p>
    <w:p w:rsidR="00E90BF8" w:rsidRDefault="00E90BF8" w:rsidP="00E90BF8">
      <w:pPr>
        <w:pStyle w:val="NoSpacing"/>
        <w:rPr>
          <w:rFonts w:cs="Tahoma"/>
        </w:rPr>
      </w:pPr>
      <w:r>
        <w:rPr>
          <w:rFonts w:cs="Tahoma"/>
        </w:rPr>
        <w:tab/>
      </w:r>
      <w:r>
        <w:rPr>
          <w:rFonts w:cs="Tahoma"/>
        </w:rPr>
        <w:tab/>
      </w:r>
      <w:r>
        <w:rPr>
          <w:rFonts w:cs="Tahoma"/>
        </w:rPr>
        <w:tab/>
      </w:r>
      <w:r>
        <w:rPr>
          <w:rFonts w:cs="Tahoma"/>
        </w:rPr>
        <w:tab/>
      </w:r>
      <w:r>
        <w:rPr>
          <w:rFonts w:cs="Tahoma"/>
        </w:rPr>
        <w:tab/>
      </w:r>
      <w:r>
        <w:rPr>
          <w:rFonts w:cs="Tahoma"/>
        </w:rPr>
        <w:tab/>
        <w:t xml:space="preserve">             Addl Commissioner(Enft)</w:t>
      </w:r>
    </w:p>
    <w:p w:rsidR="00E90BF8" w:rsidRDefault="00E90BF8" w:rsidP="00E90BF8">
      <w:pPr>
        <w:pStyle w:val="NoSpacing"/>
        <w:rPr>
          <w:rFonts w:cs="Tahoma"/>
        </w:rPr>
      </w:pPr>
    </w:p>
    <w:p w:rsidR="00E90BF8" w:rsidRDefault="00E90BF8" w:rsidP="00E90BF8">
      <w:pPr>
        <w:pStyle w:val="NoSpacing"/>
        <w:rPr>
          <w:rFonts w:cs="Tahoma"/>
        </w:rPr>
      </w:pPr>
      <w:r>
        <w:rPr>
          <w:rFonts w:cs="Tahoma"/>
        </w:rPr>
        <w:tab/>
      </w:r>
      <w:r>
        <w:rPr>
          <w:rFonts w:cs="Tahoma"/>
        </w:rPr>
        <w:tab/>
      </w:r>
      <w:r>
        <w:rPr>
          <w:rFonts w:cs="Tahoma"/>
        </w:rPr>
        <w:tab/>
      </w:r>
      <w:r>
        <w:rPr>
          <w:rFonts w:cs="Tahoma"/>
          <w:u w:val="single"/>
        </w:rPr>
        <w:t>Rc.No.A2/30/2020-3 Dated : 11-01-2021</w:t>
      </w:r>
    </w:p>
    <w:p w:rsidR="00E90BF8" w:rsidRDefault="00E90BF8" w:rsidP="00E90BF8">
      <w:pPr>
        <w:pStyle w:val="NoSpacing"/>
        <w:rPr>
          <w:rFonts w:cs="Tahoma"/>
        </w:rPr>
      </w:pPr>
      <w:r>
        <w:rPr>
          <w:rFonts w:cs="Tahoma"/>
        </w:rPr>
        <w:t>Sir/Madam,</w:t>
      </w:r>
    </w:p>
    <w:p w:rsidR="00E90BF8" w:rsidRDefault="00E90BF8" w:rsidP="00E90BF8">
      <w:pPr>
        <w:pStyle w:val="NoSpacing"/>
        <w:rPr>
          <w:rFonts w:cs="Tahoma"/>
        </w:rPr>
      </w:pPr>
    </w:p>
    <w:p w:rsidR="00E90BF8" w:rsidRDefault="00E90BF8" w:rsidP="00E90BF8">
      <w:pPr>
        <w:pStyle w:val="NoSpacing"/>
        <w:rPr>
          <w:rFonts w:cs="Tahoma"/>
        </w:rPr>
      </w:pPr>
      <w:r>
        <w:rPr>
          <w:rFonts w:cs="Tahoma"/>
        </w:rPr>
        <w:t xml:space="preserve">             Sub:- P.S.C.T. Dept-Secunderabad Nodal Division-Preparation of Integrated seniority list </w:t>
      </w:r>
    </w:p>
    <w:p w:rsidR="00E90BF8" w:rsidRDefault="00E90BF8" w:rsidP="00E90BF8">
      <w:pPr>
        <w:pStyle w:val="NoSpacing"/>
        <w:rPr>
          <w:rFonts w:cs="Tahoma"/>
        </w:rPr>
      </w:pPr>
      <w:r>
        <w:rPr>
          <w:rFonts w:cs="Tahoma"/>
        </w:rPr>
        <w:t xml:space="preserve">                       of Senior Assistants/Sr.Stenos- Typists 01-01-2015 to 15-12-2020, Comprising </w:t>
      </w:r>
    </w:p>
    <w:p w:rsidR="00E90BF8" w:rsidRDefault="00E90BF8" w:rsidP="00E90BF8">
      <w:pPr>
        <w:pStyle w:val="NoSpacing"/>
        <w:rPr>
          <w:rFonts w:cs="Tahoma"/>
        </w:rPr>
      </w:pPr>
      <w:r>
        <w:rPr>
          <w:rFonts w:cs="Tahoma"/>
        </w:rPr>
        <w:t xml:space="preserve">                       of JC(ST), Abids, Begumpet, Charminar, Punjagutta, Secunderabad, AJC Punjagutta, AJC </w:t>
      </w:r>
    </w:p>
    <w:p w:rsidR="00E90BF8" w:rsidRDefault="00E90BF8" w:rsidP="00E90BF8">
      <w:pPr>
        <w:pStyle w:val="NoSpacing"/>
        <w:rPr>
          <w:rFonts w:cs="Tahoma"/>
        </w:rPr>
      </w:pPr>
      <w:r>
        <w:rPr>
          <w:rFonts w:cs="Tahoma"/>
        </w:rPr>
        <w:t xml:space="preserve">                       Secunderabad, O/o Addl Commissioner(ST), Enforcment wing- SCN Issued- Objections </w:t>
      </w:r>
    </w:p>
    <w:p w:rsidR="00E90BF8" w:rsidRDefault="00E90BF8" w:rsidP="00E90BF8">
      <w:pPr>
        <w:pStyle w:val="NoSpacing"/>
        <w:rPr>
          <w:rFonts w:cs="Tahoma"/>
        </w:rPr>
      </w:pPr>
      <w:r>
        <w:rPr>
          <w:rFonts w:cs="Tahoma"/>
        </w:rPr>
        <w:t xml:space="preserve">                       called for- Reples filed- Orders passed- Communicated- Reg.</w:t>
      </w:r>
    </w:p>
    <w:p w:rsidR="00E90BF8" w:rsidRDefault="00E90BF8" w:rsidP="00E90BF8">
      <w:pPr>
        <w:pStyle w:val="NoSpacing"/>
        <w:rPr>
          <w:rFonts w:cs="Tahoma"/>
        </w:rPr>
      </w:pPr>
    </w:p>
    <w:p w:rsidR="00E90BF8" w:rsidRDefault="00E90BF8" w:rsidP="00E90BF8">
      <w:pPr>
        <w:pStyle w:val="NoSpacing"/>
        <w:rPr>
          <w:rFonts w:cs="Tahoma"/>
        </w:rPr>
      </w:pPr>
      <w:r>
        <w:rPr>
          <w:rFonts w:cs="Tahoma"/>
        </w:rPr>
        <w:t xml:space="preserve">             Ref:-  1. DC(CT)Secunderabad Division RC.No: A2/31/2012 Dated : 24-08-2016.</w:t>
      </w:r>
    </w:p>
    <w:p w:rsidR="00E90BF8" w:rsidRDefault="00E90BF8" w:rsidP="00E90BF8">
      <w:pPr>
        <w:pStyle w:val="NoSpacing"/>
        <w:rPr>
          <w:rFonts w:cs="Tahoma"/>
        </w:rPr>
      </w:pPr>
      <w:r>
        <w:rPr>
          <w:rFonts w:cs="Tahoma"/>
        </w:rPr>
        <w:t xml:space="preserve">                        2. DC(CT), Secbad Divn RC.No: A2/30/2020-1 Dt : 12-12-2020.</w:t>
      </w:r>
    </w:p>
    <w:p w:rsidR="00E90BF8" w:rsidRDefault="00E90BF8" w:rsidP="00E90BF8">
      <w:pPr>
        <w:pStyle w:val="NoSpacing"/>
        <w:rPr>
          <w:rFonts w:cs="Tahoma"/>
        </w:rPr>
      </w:pPr>
      <w:r>
        <w:rPr>
          <w:rFonts w:cs="Tahoma"/>
        </w:rPr>
        <w:t xml:space="preserve">                        3. DC(CT), Secbad Divn RC.No: A2/30/2020-2 Dt : 15-12-2020.</w:t>
      </w:r>
    </w:p>
    <w:p w:rsidR="00E90BF8" w:rsidRDefault="00E90BF8" w:rsidP="00E90BF8">
      <w:pPr>
        <w:pStyle w:val="NoSpacing"/>
        <w:rPr>
          <w:rFonts w:cs="Tahoma"/>
        </w:rPr>
      </w:pPr>
      <w:r>
        <w:rPr>
          <w:rFonts w:cs="Tahoma"/>
        </w:rPr>
        <w:t xml:space="preserve">                        4. DC(CT), Secbad Divn RC.No: A2/30/2020-3 Dt : 11-01-2021.</w:t>
      </w:r>
    </w:p>
    <w:p w:rsidR="00E90BF8" w:rsidRDefault="00E90BF8" w:rsidP="00E90BF8">
      <w:pPr>
        <w:pStyle w:val="NoSpacing"/>
        <w:rPr>
          <w:rFonts w:cs="Tahoma"/>
        </w:rPr>
      </w:pPr>
    </w:p>
    <w:p w:rsidR="00E90BF8" w:rsidRDefault="00E90BF8" w:rsidP="00E90BF8">
      <w:pPr>
        <w:pStyle w:val="NoSpacing"/>
        <w:rPr>
          <w:rFonts w:cs="Tahoma"/>
        </w:rPr>
      </w:pPr>
    </w:p>
    <w:p w:rsidR="00E90BF8" w:rsidRDefault="00E90BF8" w:rsidP="00E90BF8">
      <w:pPr>
        <w:pStyle w:val="NoSpacing"/>
        <w:jc w:val="center"/>
        <w:rPr>
          <w:rFonts w:cs="Tahoma"/>
        </w:rPr>
      </w:pPr>
      <w:r>
        <w:rPr>
          <w:rFonts w:cs="Tahoma"/>
        </w:rPr>
        <w:t>***</w:t>
      </w:r>
    </w:p>
    <w:p w:rsidR="00E90BF8" w:rsidRDefault="00E90BF8" w:rsidP="00E90BF8">
      <w:pPr>
        <w:pStyle w:val="NoSpacing"/>
        <w:rPr>
          <w:rFonts w:cs="Tahoma"/>
        </w:rPr>
      </w:pPr>
    </w:p>
    <w:p w:rsidR="00E90BF8" w:rsidRDefault="00E90BF8" w:rsidP="00E90BF8">
      <w:pPr>
        <w:pStyle w:val="NoSpacing"/>
        <w:jc w:val="both"/>
        <w:rPr>
          <w:rFonts w:cs="Tahoma"/>
        </w:rPr>
      </w:pPr>
      <w:r>
        <w:rPr>
          <w:rFonts w:cs="Tahoma"/>
        </w:rPr>
        <w:t xml:space="preserve">                I enclose herewith a proceedings regarding Seniority List of Senior Assistants/Senior Stenos- Typists of Secunderabad Nodal Division from 01-01-2015 to 15-12-2020 (reference 4</w:t>
      </w:r>
      <w:r>
        <w:rPr>
          <w:rFonts w:cs="Tahoma"/>
          <w:vertAlign w:val="superscript"/>
        </w:rPr>
        <w:t>th</w:t>
      </w:r>
      <w:r>
        <w:rPr>
          <w:rFonts w:cs="Tahoma"/>
        </w:rPr>
        <w:t xml:space="preserve"> cited) with a request to communicate the same to all the candidates and to return the served copy to this office.</w:t>
      </w:r>
    </w:p>
    <w:p w:rsidR="00E90BF8" w:rsidRDefault="00E90BF8" w:rsidP="00E90BF8">
      <w:pPr>
        <w:pStyle w:val="NoSpacing"/>
        <w:jc w:val="both"/>
        <w:rPr>
          <w:rFonts w:cs="Tahoma"/>
        </w:rPr>
      </w:pPr>
    </w:p>
    <w:p w:rsidR="00E90BF8" w:rsidRDefault="00E90BF8" w:rsidP="00E90BF8">
      <w:pPr>
        <w:pStyle w:val="NoSpacing"/>
        <w:jc w:val="both"/>
        <w:rPr>
          <w:rFonts w:cs="Tahoma"/>
        </w:rPr>
      </w:pPr>
      <w:r>
        <w:rPr>
          <w:rFonts w:cs="Tahoma"/>
        </w:rPr>
        <w:tab/>
        <w:t>I request you to display the same on the office notice board and send a certificate of date of display to this office.</w:t>
      </w:r>
    </w:p>
    <w:p w:rsidR="00E90BF8" w:rsidRDefault="00E90BF8" w:rsidP="00E90BF8">
      <w:pPr>
        <w:pStyle w:val="NoSpacing"/>
        <w:rPr>
          <w:rFonts w:cs="Tahoma"/>
        </w:rPr>
      </w:pPr>
    </w:p>
    <w:p w:rsidR="00E90BF8" w:rsidRDefault="00E90BF8" w:rsidP="00E90BF8">
      <w:pPr>
        <w:pStyle w:val="NoSpacing"/>
        <w:rPr>
          <w:rFonts w:cs="Tahoma"/>
        </w:rPr>
      </w:pPr>
      <w:r>
        <w:rPr>
          <w:rFonts w:cs="Tahoma"/>
        </w:rPr>
        <w:t xml:space="preserve">               Further, I request you to see that the number of required copies of the proceedings sent to you through e-mail got printed and to serve the same on all the candidates included in the list.                                                                         </w:t>
      </w:r>
    </w:p>
    <w:p w:rsidR="00E90BF8" w:rsidRDefault="00E90BF8" w:rsidP="00E90BF8">
      <w:pPr>
        <w:pStyle w:val="NoSpacing"/>
        <w:rPr>
          <w:rFonts w:cs="Tahoma"/>
        </w:rPr>
      </w:pPr>
    </w:p>
    <w:p w:rsidR="00E90BF8" w:rsidRDefault="00E90BF8" w:rsidP="00E90BF8">
      <w:pPr>
        <w:pStyle w:val="NoSpacing"/>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                    Yours Faithfully</w:t>
      </w:r>
    </w:p>
    <w:p w:rsidR="00E90BF8" w:rsidRDefault="00E90BF8" w:rsidP="00E90BF8">
      <w:pPr>
        <w:pStyle w:val="NoSpacing"/>
        <w:rPr>
          <w:rFonts w:cs="Tahoma"/>
        </w:rPr>
      </w:pPr>
      <w:r>
        <w:rPr>
          <w:rFonts w:cs="Tahoma"/>
        </w:rPr>
        <w:t xml:space="preserve">           </w:t>
      </w:r>
      <w:r>
        <w:rPr>
          <w:rFonts w:cs="Tahoma"/>
        </w:rPr>
        <w:tab/>
        <w:t xml:space="preserve"> </w:t>
      </w:r>
    </w:p>
    <w:p w:rsidR="00E90BF8" w:rsidRDefault="00E90BF8" w:rsidP="00E90BF8">
      <w:pPr>
        <w:pStyle w:val="NoSpacing"/>
        <w:rPr>
          <w:rFonts w:cs="Tahoma"/>
        </w:rPr>
      </w:pPr>
      <w:r>
        <w:rPr>
          <w:rFonts w:cs="Tahoma"/>
        </w:rPr>
        <w:t xml:space="preserve">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Sd/-</w:t>
      </w:r>
    </w:p>
    <w:p w:rsidR="00E90BF8" w:rsidRDefault="00E90BF8" w:rsidP="00E90BF8">
      <w:pPr>
        <w:pStyle w:val="NoSpacing"/>
        <w:rPr>
          <w:rFonts w:cs="Tahoma"/>
        </w:rPr>
      </w:pPr>
      <w:r>
        <w:rPr>
          <w:rFonts w:cs="Tahoma"/>
        </w:rPr>
        <w:t xml:space="preserve">                                                                                                                    Joint Commissioner(ST)</w:t>
      </w:r>
    </w:p>
    <w:p w:rsidR="00E90BF8" w:rsidRDefault="00E90BF8" w:rsidP="00E90BF8">
      <w:pPr>
        <w:pStyle w:val="NoSpacing"/>
        <w:rPr>
          <w:rFonts w:cs="Tahoma"/>
        </w:rPr>
      </w:pPr>
      <w:r>
        <w:rPr>
          <w:rFonts w:cs="Tahoma"/>
        </w:rPr>
        <w:t xml:space="preserve">    Encl: As above                                                                                    Secunderabad division, Hyd.</w:t>
      </w:r>
    </w:p>
    <w:p w:rsidR="00E90BF8" w:rsidRDefault="00E90BF8" w:rsidP="00E90BF8">
      <w:pPr>
        <w:pStyle w:val="NoSpacing"/>
        <w:rPr>
          <w:rFonts w:cs="Tahoma"/>
        </w:rPr>
      </w:pPr>
    </w:p>
    <w:p w:rsidR="00E90BF8" w:rsidRDefault="00E90BF8" w:rsidP="00E90BF8">
      <w:pPr>
        <w:pStyle w:val="NoSpacing"/>
        <w:rPr>
          <w:rFonts w:cs="Tahoma"/>
        </w:rPr>
      </w:pPr>
    </w:p>
    <w:p w:rsidR="00E90BF8" w:rsidRDefault="00E90BF8" w:rsidP="00E90BF8">
      <w:pPr>
        <w:pStyle w:val="NoSpacing"/>
        <w:rPr>
          <w:rFonts w:cs="Tahoma"/>
        </w:rPr>
      </w:pPr>
    </w:p>
    <w:p w:rsidR="00E90BF8" w:rsidRDefault="00E90BF8" w:rsidP="00E90BF8">
      <w:pPr>
        <w:pStyle w:val="NoSpacing"/>
        <w:rPr>
          <w:rFonts w:cs="Tahoma"/>
        </w:rPr>
      </w:pPr>
      <w:r>
        <w:rPr>
          <w:rFonts w:cs="Tahoma"/>
        </w:rPr>
        <w:t>Copy submitted to the Commissioner(CT)Telangana, Hyderabad.</w:t>
      </w:r>
    </w:p>
    <w:p w:rsidR="00E90BF8" w:rsidRDefault="00E90BF8" w:rsidP="00E90BF8">
      <w:pPr>
        <w:pStyle w:val="NoSpacing"/>
        <w:rPr>
          <w:rFonts w:cs="Tahoma"/>
        </w:rPr>
      </w:pPr>
      <w:r>
        <w:rPr>
          <w:rFonts w:cs="Tahoma"/>
        </w:rPr>
        <w:t>All the  AC(ST)s in Secunderabad Division, with similar directions.</w:t>
      </w:r>
    </w:p>
    <w:p w:rsidR="00E90BF8" w:rsidRDefault="00E90BF8" w:rsidP="00E90BF8">
      <w:pPr>
        <w:pStyle w:val="NoSpacing"/>
        <w:rPr>
          <w:rFonts w:cs="Tahoma"/>
        </w:rPr>
      </w:pPr>
      <w:r>
        <w:rPr>
          <w:rFonts w:cs="Tahoma"/>
        </w:rPr>
        <w:t>Copy to the Commissioner (CT),” E ”&amp;”C” Section.</w:t>
      </w:r>
    </w:p>
    <w:p w:rsidR="00E90BF8" w:rsidRDefault="00E90BF8" w:rsidP="00E90BF8">
      <w:pPr>
        <w:pStyle w:val="NoSpacing"/>
        <w:rPr>
          <w:rFonts w:cs="Tahoma"/>
        </w:rPr>
      </w:pPr>
      <w:r>
        <w:rPr>
          <w:rFonts w:cs="Tahoma"/>
        </w:rPr>
        <w:lastRenderedPageBreak/>
        <w:t>Copy submitted to the Special Commissioner(ST)Enft.</w:t>
      </w:r>
    </w:p>
    <w:p w:rsidR="00E90BF8" w:rsidRDefault="00E90BF8" w:rsidP="00E90BF8">
      <w:pPr>
        <w:pStyle w:val="NoSpacing"/>
        <w:rPr>
          <w:rFonts w:cs="Tahoma"/>
        </w:rPr>
      </w:pPr>
      <w:r>
        <w:rPr>
          <w:rFonts w:cs="Tahoma"/>
        </w:rPr>
        <w:t>Copy submitted to the Addl Commissioner (ST) Grade-I, Hyd.</w:t>
      </w:r>
    </w:p>
    <w:p w:rsidR="00E90BF8" w:rsidRDefault="00E90BF8" w:rsidP="00E90BF8">
      <w:pPr>
        <w:pStyle w:val="NoSpacing"/>
        <w:rPr>
          <w:rFonts w:cs="Tahoma"/>
        </w:rPr>
      </w:pPr>
    </w:p>
    <w:p w:rsidR="00E90BF8" w:rsidRDefault="00E90BF8" w:rsidP="00E90BF8">
      <w:pPr>
        <w:pStyle w:val="NoSpacing"/>
        <w:rPr>
          <w:rFonts w:cs="Tahoma"/>
        </w:rPr>
      </w:pPr>
      <w:r>
        <w:rPr>
          <w:rFonts w:cs="Tahoma"/>
        </w:rPr>
        <w:tab/>
      </w:r>
    </w:p>
    <w:p w:rsidR="00E90BF8" w:rsidRDefault="00E90BF8" w:rsidP="00E90BF8">
      <w:pPr>
        <w:pStyle w:val="NoSpacing"/>
        <w:rPr>
          <w:rFonts w:cs="Tahoma"/>
        </w:rPr>
      </w:pPr>
      <w:r>
        <w:rPr>
          <w:rFonts w:cs="Tahoma"/>
        </w:rPr>
        <w:tab/>
      </w:r>
      <w:r>
        <w:rPr>
          <w:rFonts w:cs="Tahoma"/>
        </w:rPr>
        <w:tab/>
      </w:r>
      <w:r>
        <w:rPr>
          <w:rFonts w:cs="Tahoma"/>
        </w:rPr>
        <w:tab/>
      </w:r>
      <w:r>
        <w:rPr>
          <w:rFonts w:cs="Tahoma"/>
        </w:rPr>
        <w:tab/>
      </w:r>
      <w:r>
        <w:rPr>
          <w:rFonts w:cs="Tahoma"/>
        </w:rPr>
        <w:tab/>
        <w:t>//t.c.f.b.o//</w:t>
      </w:r>
    </w:p>
    <w:p w:rsidR="00E90BF8" w:rsidRDefault="00E90BF8" w:rsidP="00E90BF8">
      <w:pPr>
        <w:pStyle w:val="NoSpacing"/>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p>
    <w:p w:rsidR="00E90BF8" w:rsidRDefault="00E90BF8" w:rsidP="00E90BF8">
      <w:pPr>
        <w:pStyle w:val="NoSpacing"/>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Manager</w:t>
      </w: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E90BF8">
      <w:pPr>
        <w:shd w:val="clear" w:color="auto" w:fill="FDFDFD"/>
        <w:spacing w:after="0" w:line="240" w:lineRule="auto"/>
        <w:rPr>
          <w:rFonts w:eastAsia="Times New Roman" w:cs="Tahoma"/>
          <w:color w:val="000000"/>
          <w:lang w:val="en-IN"/>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E90BF8" w:rsidRDefault="00E90BF8" w:rsidP="0089797A">
      <w:pPr>
        <w:spacing w:after="0"/>
        <w:ind w:left="1440" w:firstLine="720"/>
        <w:rPr>
          <w:rFonts w:cs="Tahoma"/>
          <w:b/>
          <w:bCs/>
          <w:sz w:val="24"/>
          <w:szCs w:val="24"/>
        </w:rPr>
      </w:pPr>
    </w:p>
    <w:p w:rsidR="0089797A" w:rsidRDefault="0089797A" w:rsidP="0089797A">
      <w:pPr>
        <w:spacing w:after="0"/>
        <w:ind w:left="1440" w:firstLine="720"/>
        <w:rPr>
          <w:rFonts w:cs="Tahoma"/>
          <w:b/>
          <w:bCs/>
          <w:sz w:val="24"/>
          <w:szCs w:val="24"/>
        </w:rPr>
      </w:pPr>
      <w:r>
        <w:rPr>
          <w:rFonts w:cs="Tahoma"/>
          <w:b/>
          <w:bCs/>
          <w:sz w:val="24"/>
          <w:szCs w:val="24"/>
        </w:rPr>
        <w:lastRenderedPageBreak/>
        <w:t xml:space="preserve">                GOVERNMENT OF TELANGANA</w:t>
      </w:r>
    </w:p>
    <w:p w:rsidR="0089797A" w:rsidRDefault="0089797A" w:rsidP="0089797A">
      <w:pPr>
        <w:spacing w:after="0"/>
        <w:ind w:left="1440" w:firstLine="720"/>
        <w:rPr>
          <w:rFonts w:cs="Tahoma"/>
          <w:b/>
          <w:bCs/>
          <w:sz w:val="24"/>
          <w:szCs w:val="24"/>
        </w:rPr>
      </w:pPr>
      <w:r>
        <w:rPr>
          <w:rFonts w:cs="Tahoma"/>
          <w:b/>
          <w:bCs/>
          <w:sz w:val="24"/>
          <w:szCs w:val="24"/>
        </w:rPr>
        <w:t xml:space="preserve">             COMMERCIAL TAXES DEPARTMENT</w:t>
      </w:r>
    </w:p>
    <w:p w:rsidR="0089797A" w:rsidRDefault="0089797A" w:rsidP="0089797A">
      <w:pPr>
        <w:spacing w:after="0"/>
        <w:ind w:left="1440" w:firstLine="720"/>
        <w:rPr>
          <w:rFonts w:cs="Tahoma"/>
          <w:b/>
          <w:bCs/>
          <w:sz w:val="24"/>
          <w:szCs w:val="24"/>
        </w:rPr>
      </w:pPr>
    </w:p>
    <w:p w:rsidR="0089797A" w:rsidRDefault="0089797A" w:rsidP="0089797A">
      <w:pPr>
        <w:spacing w:after="0"/>
        <w:ind w:left="270" w:firstLine="720"/>
        <w:rPr>
          <w:rFonts w:cs="Tahoma"/>
          <w:b/>
          <w:bCs/>
          <w:szCs w:val="22"/>
        </w:rPr>
      </w:pPr>
      <w:r>
        <w:rPr>
          <w:rFonts w:cs="Tahoma"/>
          <w:b/>
          <w:bCs/>
        </w:rPr>
        <w:t xml:space="preserve">                Proceedings of the Joint Commissioner (ST), Secunderabad Division, Hyd</w:t>
      </w:r>
    </w:p>
    <w:p w:rsidR="0089797A" w:rsidRDefault="0089797A" w:rsidP="0089797A">
      <w:pPr>
        <w:spacing w:after="0"/>
        <w:ind w:left="270" w:firstLine="720"/>
        <w:jc w:val="center"/>
        <w:rPr>
          <w:rFonts w:cs="Tahoma"/>
          <w:b/>
          <w:bCs/>
        </w:rPr>
      </w:pPr>
      <w:r>
        <w:rPr>
          <w:rFonts w:cs="Tahoma"/>
          <w:b/>
          <w:bCs/>
        </w:rPr>
        <w:t>Present Sri.G.Phaneendra Reddy, B.Tech</w:t>
      </w:r>
    </w:p>
    <w:p w:rsidR="0089797A" w:rsidRDefault="0089797A" w:rsidP="0089797A">
      <w:pPr>
        <w:spacing w:after="0"/>
        <w:ind w:left="270" w:firstLine="720"/>
        <w:jc w:val="center"/>
        <w:rPr>
          <w:rFonts w:cs="Tahoma"/>
          <w:b/>
          <w:bCs/>
        </w:rPr>
      </w:pPr>
    </w:p>
    <w:p w:rsidR="0089797A" w:rsidRDefault="0089797A" w:rsidP="0089797A">
      <w:pPr>
        <w:spacing w:after="0"/>
        <w:ind w:left="270" w:firstLine="720"/>
        <w:jc w:val="both"/>
        <w:rPr>
          <w:rFonts w:cs="Tahoma"/>
          <w:b/>
          <w:bCs/>
          <w:u w:val="single"/>
        </w:rPr>
      </w:pPr>
      <w:r>
        <w:rPr>
          <w:rFonts w:cs="Tahoma"/>
          <w:b/>
          <w:bCs/>
          <w:u w:val="single"/>
        </w:rPr>
        <w:t>RC.No: A2/30/2020</w:t>
      </w:r>
      <w:r>
        <w:rPr>
          <w:rFonts w:cs="Tahoma"/>
          <w:b/>
          <w:bCs/>
        </w:rPr>
        <w:tab/>
      </w:r>
      <w:r>
        <w:rPr>
          <w:rFonts w:cs="Tahoma"/>
          <w:b/>
          <w:bCs/>
        </w:rPr>
        <w:tab/>
      </w:r>
      <w:r>
        <w:rPr>
          <w:rFonts w:cs="Tahoma"/>
          <w:b/>
          <w:bCs/>
        </w:rPr>
        <w:tab/>
      </w:r>
      <w:r>
        <w:rPr>
          <w:rFonts w:cs="Tahoma"/>
          <w:b/>
          <w:bCs/>
        </w:rPr>
        <w:tab/>
      </w:r>
      <w:r>
        <w:rPr>
          <w:rFonts w:cs="Tahoma"/>
          <w:b/>
          <w:bCs/>
        </w:rPr>
        <w:tab/>
      </w:r>
      <w:r>
        <w:rPr>
          <w:rFonts w:cs="Tahoma"/>
          <w:b/>
          <w:bCs/>
          <w:u w:val="single"/>
        </w:rPr>
        <w:t>Dated:  11-01-2021.</w:t>
      </w:r>
    </w:p>
    <w:p w:rsidR="0089797A" w:rsidRDefault="0089797A" w:rsidP="0089797A">
      <w:pPr>
        <w:spacing w:after="0"/>
        <w:ind w:left="270" w:firstLine="720"/>
        <w:jc w:val="both"/>
        <w:rPr>
          <w:rFonts w:cs="Tahoma"/>
          <w:b/>
          <w:bCs/>
          <w:u w:val="single"/>
        </w:rPr>
      </w:pPr>
    </w:p>
    <w:p w:rsidR="0089797A" w:rsidRDefault="0089797A" w:rsidP="0089797A">
      <w:pPr>
        <w:pStyle w:val="NoSpacing"/>
        <w:rPr>
          <w:rFonts w:cs="Tahoma"/>
        </w:rPr>
      </w:pPr>
      <w:r>
        <w:rPr>
          <w:rFonts w:cs="Tahoma"/>
        </w:rPr>
        <w:t xml:space="preserve">             Sub:-P.S.C.T. Dept-Secunderabad Nodal Division-Preparation of Integrated seniority list </w:t>
      </w:r>
    </w:p>
    <w:p w:rsidR="0089797A" w:rsidRDefault="0089797A" w:rsidP="0089797A">
      <w:pPr>
        <w:pStyle w:val="NoSpacing"/>
        <w:rPr>
          <w:rFonts w:cs="Tahoma"/>
        </w:rPr>
      </w:pPr>
      <w:r>
        <w:rPr>
          <w:rFonts w:cs="Tahoma"/>
        </w:rPr>
        <w:t xml:space="preserve">                       of Senior Assistants/Sr.Stenos- Typists from 01-01-2015 to 15-12-2020, Comprising </w:t>
      </w:r>
    </w:p>
    <w:p w:rsidR="0089797A" w:rsidRDefault="0089797A" w:rsidP="0089797A">
      <w:pPr>
        <w:pStyle w:val="NoSpacing"/>
        <w:rPr>
          <w:rFonts w:cs="Tahoma"/>
        </w:rPr>
      </w:pPr>
      <w:r>
        <w:rPr>
          <w:rFonts w:cs="Tahoma"/>
        </w:rPr>
        <w:t xml:space="preserve">                       of JC(ST), Abids, Begumpet, Charminar, Punjagutta, Secunderabad, AJC Punjagutta, AJC </w:t>
      </w:r>
    </w:p>
    <w:p w:rsidR="0089797A" w:rsidRDefault="0089797A" w:rsidP="0089797A">
      <w:pPr>
        <w:pStyle w:val="NoSpacing"/>
        <w:rPr>
          <w:rFonts w:cs="Tahoma"/>
        </w:rPr>
      </w:pPr>
      <w:r>
        <w:rPr>
          <w:rFonts w:cs="Tahoma"/>
        </w:rPr>
        <w:t xml:space="preserve">                       Secunderabad, O/o Addl Commissioner(ST), Enforcment wing- SCN Issued- Objections </w:t>
      </w:r>
    </w:p>
    <w:p w:rsidR="0089797A" w:rsidRDefault="0089797A" w:rsidP="0089797A">
      <w:pPr>
        <w:pStyle w:val="NoSpacing"/>
        <w:rPr>
          <w:rFonts w:cs="Tahoma"/>
        </w:rPr>
      </w:pPr>
      <w:r>
        <w:rPr>
          <w:rFonts w:cs="Tahoma"/>
        </w:rPr>
        <w:t xml:space="preserve">                       called for- Objections filed- Orders passed.</w:t>
      </w:r>
    </w:p>
    <w:p w:rsidR="0089797A" w:rsidRDefault="0089797A" w:rsidP="0089797A">
      <w:pPr>
        <w:pStyle w:val="NoSpacing"/>
        <w:rPr>
          <w:rFonts w:cs="Tahoma"/>
        </w:rPr>
      </w:pPr>
    </w:p>
    <w:p w:rsidR="0089797A" w:rsidRDefault="0089797A" w:rsidP="0089797A">
      <w:pPr>
        <w:pStyle w:val="NoSpacing"/>
        <w:rPr>
          <w:rFonts w:cs="Tahoma"/>
        </w:rPr>
      </w:pPr>
      <w:r>
        <w:rPr>
          <w:rFonts w:cs="Tahoma"/>
        </w:rPr>
        <w:t xml:space="preserve">             Ref:-  1. DC(CT)Secunderabad Division RC.No: A2/31/2012 Dated : 24-08-2016.</w:t>
      </w:r>
    </w:p>
    <w:p w:rsidR="0089797A" w:rsidRDefault="0089797A" w:rsidP="0089797A">
      <w:pPr>
        <w:pStyle w:val="NoSpacing"/>
        <w:rPr>
          <w:rFonts w:cs="Tahoma"/>
        </w:rPr>
      </w:pPr>
      <w:r>
        <w:rPr>
          <w:rFonts w:cs="Tahoma"/>
        </w:rPr>
        <w:t xml:space="preserve">                        2. DC(CT), Secbad Divn RC.No: A2/30/2020-1 Dt : 12-12-2020.</w:t>
      </w:r>
    </w:p>
    <w:p w:rsidR="0089797A" w:rsidRDefault="0089797A" w:rsidP="0089797A">
      <w:pPr>
        <w:pStyle w:val="NoSpacing"/>
        <w:rPr>
          <w:rFonts w:cs="Tahoma"/>
        </w:rPr>
      </w:pPr>
      <w:r>
        <w:rPr>
          <w:rFonts w:cs="Tahoma"/>
        </w:rPr>
        <w:t xml:space="preserve">                        3.DC(CT) Secunderabad Division A2/30/2020 Dt.15-12-2020</w:t>
      </w:r>
    </w:p>
    <w:p w:rsidR="0089797A" w:rsidRDefault="0089797A" w:rsidP="0089797A">
      <w:pPr>
        <w:pStyle w:val="NoSpacing"/>
        <w:rPr>
          <w:rFonts w:cs="Tahoma"/>
        </w:rPr>
      </w:pPr>
      <w:r>
        <w:rPr>
          <w:rFonts w:cs="Tahoma"/>
        </w:rPr>
        <w:tab/>
        <w:t xml:space="preserve">         4. JC(ST), Begumper Divn RC.No: E2/848/2007 Dt: 11-12-2020</w:t>
      </w:r>
    </w:p>
    <w:p w:rsidR="0089797A" w:rsidRDefault="0089797A" w:rsidP="0089797A">
      <w:pPr>
        <w:pStyle w:val="NoSpacing"/>
        <w:rPr>
          <w:rFonts w:cs="Tahoma"/>
        </w:rPr>
      </w:pPr>
      <w:r>
        <w:rPr>
          <w:rFonts w:cs="Tahoma"/>
        </w:rPr>
        <w:t xml:space="preserve">                            along with the representation of Sri.Ch.Sree Raghavendra.</w:t>
      </w:r>
    </w:p>
    <w:p w:rsidR="0089797A" w:rsidRDefault="0089797A" w:rsidP="0089797A">
      <w:pPr>
        <w:pStyle w:val="NoSpacing"/>
        <w:rPr>
          <w:rFonts w:cs="Tahoma"/>
        </w:rPr>
      </w:pPr>
      <w:r>
        <w:rPr>
          <w:rFonts w:cs="Tahoma"/>
        </w:rPr>
        <w:t xml:space="preserve">                        5. Sri Ch.Sri Raghavendra, SA objection filed dt.18-12-2020</w:t>
      </w:r>
    </w:p>
    <w:p w:rsidR="0089797A" w:rsidRDefault="0089797A" w:rsidP="0089797A">
      <w:pPr>
        <w:pStyle w:val="NoSpacing"/>
        <w:rPr>
          <w:rFonts w:cs="Tahoma"/>
        </w:rPr>
      </w:pPr>
      <w:r>
        <w:rPr>
          <w:rFonts w:cs="Tahoma"/>
        </w:rPr>
        <w:t xml:space="preserve">                        6. Smt.T.Revathi, SA, Objection filed dt.18-12-2020</w:t>
      </w:r>
    </w:p>
    <w:p w:rsidR="0089797A" w:rsidRDefault="0089797A" w:rsidP="0089797A">
      <w:pPr>
        <w:pStyle w:val="NoSpacing"/>
        <w:rPr>
          <w:rFonts w:cs="Tahoma"/>
        </w:rPr>
      </w:pPr>
      <w:r>
        <w:rPr>
          <w:rFonts w:cs="Tahoma"/>
        </w:rPr>
        <w:tab/>
        <w:t xml:space="preserve">         7. Sri P. Naveen Kumar SA, Objection filed dt.24-12-2020</w:t>
      </w:r>
    </w:p>
    <w:p w:rsidR="0089797A" w:rsidRDefault="0089797A" w:rsidP="0089797A">
      <w:pPr>
        <w:pStyle w:val="NoSpacing"/>
        <w:ind w:left="720"/>
        <w:rPr>
          <w:rFonts w:cs="Tahoma"/>
        </w:rPr>
      </w:pPr>
      <w:r>
        <w:rPr>
          <w:rFonts w:cs="Tahoma"/>
        </w:rPr>
        <w:t xml:space="preserve">         8. D.Sudha Rani, SA Ojection filed Dt: 22-12-2020.</w:t>
      </w:r>
    </w:p>
    <w:p w:rsidR="0089797A" w:rsidRDefault="0089797A" w:rsidP="0089797A">
      <w:pPr>
        <w:pStyle w:val="NoSpacing"/>
        <w:ind w:left="720"/>
        <w:rPr>
          <w:rFonts w:cs="Tahoma"/>
        </w:rPr>
      </w:pPr>
      <w:r>
        <w:rPr>
          <w:rFonts w:cs="Tahoma"/>
        </w:rPr>
        <w:t xml:space="preserve">         9. Sri.P.Naveen Kumar, SA objection filed DT: 05-01-2021.</w:t>
      </w:r>
    </w:p>
    <w:p w:rsidR="0089797A" w:rsidRDefault="0089797A" w:rsidP="0089797A">
      <w:pPr>
        <w:pStyle w:val="NoSpacing"/>
        <w:ind w:left="720"/>
        <w:rPr>
          <w:rFonts w:cs="Tahoma"/>
        </w:rPr>
      </w:pPr>
      <w:r>
        <w:rPr>
          <w:rFonts w:cs="Tahoma"/>
        </w:rPr>
        <w:t xml:space="preserve">         10. AC(ST), GNR RC.No: CTO/GNR/2018 Dt: 06-01-2021 along with the objection filed by </w:t>
      </w:r>
    </w:p>
    <w:p w:rsidR="0089797A" w:rsidRDefault="0089797A" w:rsidP="0089797A">
      <w:pPr>
        <w:pStyle w:val="NoSpacing"/>
        <w:ind w:left="720"/>
        <w:rPr>
          <w:rFonts w:cs="Tahoma"/>
        </w:rPr>
      </w:pPr>
      <w:r>
        <w:rPr>
          <w:rFonts w:cs="Tahoma"/>
        </w:rPr>
        <w:t xml:space="preserve">               Kubra Begum, SA objection filed Dt: 06-01-021.</w:t>
      </w:r>
    </w:p>
    <w:p w:rsidR="0089797A" w:rsidRDefault="0089797A" w:rsidP="0089797A">
      <w:pPr>
        <w:pStyle w:val="NoSpacing"/>
        <w:ind w:left="720"/>
        <w:rPr>
          <w:rFonts w:cs="Tahoma"/>
        </w:rPr>
      </w:pPr>
    </w:p>
    <w:p w:rsidR="0089797A" w:rsidRDefault="0089797A" w:rsidP="0089797A">
      <w:pPr>
        <w:pStyle w:val="NoSpacing"/>
        <w:rPr>
          <w:rFonts w:cs="Tahoma"/>
        </w:rPr>
      </w:pPr>
      <w:r>
        <w:rPr>
          <w:rFonts w:cs="Tahoma"/>
        </w:rPr>
        <w:tab/>
      </w:r>
      <w:r>
        <w:rPr>
          <w:rFonts w:cs="Tahoma"/>
        </w:rPr>
        <w:tab/>
      </w:r>
      <w:r>
        <w:rPr>
          <w:rFonts w:cs="Tahoma"/>
        </w:rPr>
        <w:tab/>
      </w:r>
      <w:r>
        <w:rPr>
          <w:rFonts w:cs="Tahoma"/>
        </w:rPr>
        <w:tab/>
      </w:r>
      <w:r>
        <w:rPr>
          <w:rFonts w:cs="Tahoma"/>
        </w:rPr>
        <w:tab/>
        <w:t>***</w:t>
      </w:r>
      <w:r>
        <w:rPr>
          <w:rFonts w:cs="Tahoma"/>
        </w:rPr>
        <w:tab/>
      </w:r>
    </w:p>
    <w:p w:rsidR="0089797A" w:rsidRDefault="0089797A" w:rsidP="0089797A">
      <w:pPr>
        <w:pStyle w:val="NoSpacing"/>
        <w:rPr>
          <w:rFonts w:cs="Tahoma"/>
        </w:rPr>
      </w:pPr>
    </w:p>
    <w:p w:rsidR="0089797A" w:rsidRDefault="0089797A" w:rsidP="0089797A">
      <w:pPr>
        <w:pStyle w:val="NoSpacing"/>
      </w:pPr>
      <w:r>
        <w:tab/>
        <w:t>The integrated seniority list of Senior Steno Typists/ Senior Assistants comprising of the DC(CT), Abids/ Begumpet/ Charminar/ Punjagutta/ Secunderabad/ AJC Punjagutta/ AJC Secunderabad/ O/o Addl Commissioner(CT), Enforcement has been finalised upto 31-12-2014 in the reference cited.</w:t>
      </w:r>
    </w:p>
    <w:p w:rsidR="0089797A" w:rsidRDefault="0089797A" w:rsidP="0089797A">
      <w:pPr>
        <w:pStyle w:val="NoSpacing"/>
      </w:pPr>
    </w:p>
    <w:p w:rsidR="0089797A" w:rsidRDefault="0089797A" w:rsidP="0089797A">
      <w:pPr>
        <w:pStyle w:val="NoSpacing"/>
      </w:pPr>
      <w:r>
        <w:tab/>
        <w:t>In continuation to the above seniority list of Senior Stenos Typists/ Senior Assistants comprising of JC(ST) Abids/ Begumpet/ Charminar/ Punjagutta/ Secunderabad/ AJC Punjagutta/ AJC Secunderabad, O/o Addl Commissioner (CT), Enforcement for the period from 01-01-2015 to 15-12-2020 and proposed to be finalised.</w:t>
      </w:r>
    </w:p>
    <w:p w:rsidR="0089797A" w:rsidRDefault="0089797A" w:rsidP="0089797A">
      <w:pPr>
        <w:pStyle w:val="NoSpacing"/>
      </w:pPr>
    </w:p>
    <w:p w:rsidR="0089797A" w:rsidRDefault="0089797A" w:rsidP="0089797A">
      <w:pPr>
        <w:pStyle w:val="NoSpacing"/>
        <w:jc w:val="both"/>
      </w:pPr>
      <w:r>
        <w:tab/>
        <w:t>In view of the above, it is also further informed that, the above seniority of Senior Stenos Typists/ Senior Assistants will be subject to outcome of OAs/ WPs, if any. The preperation of Seniority list in the cadre of Senior Stenos Typists/ Senior Assistants for the subsequent period in exercise of powers conferred under TS State and Ministerial Service Rules 1998, the subsequent period from 01-01-2015 to 15-12-2020 General Principles followed like Rule of Reservation, Roster points etc. All the individuals who are promoted as Senior Assistants after 01-01-2015 are placed in the list.</w:t>
      </w:r>
    </w:p>
    <w:p w:rsidR="0089797A" w:rsidRDefault="0089797A" w:rsidP="0089797A">
      <w:pPr>
        <w:pStyle w:val="NoSpacing"/>
        <w:jc w:val="both"/>
        <w:rPr>
          <w:rFonts w:cs="Tahoma"/>
        </w:rPr>
      </w:pPr>
    </w:p>
    <w:p w:rsidR="0089797A" w:rsidRDefault="0089797A" w:rsidP="0089797A">
      <w:pPr>
        <w:spacing w:after="0"/>
        <w:contextualSpacing/>
        <w:jc w:val="both"/>
        <w:rPr>
          <w:rFonts w:cs="Tahoma"/>
        </w:rPr>
      </w:pPr>
      <w:r>
        <w:rPr>
          <w:rFonts w:cs="Tahoma"/>
        </w:rPr>
        <w:lastRenderedPageBreak/>
        <w:tab/>
        <w:t>Accordingly a Show Cause Notice was issued to all the effected persons and they are requested to file their written objections, if any, against the above proposed Integrated Seniority List. The show cause notice is put on CTD Departmental Portal on 15-12-2020.  Further the show cause notice was communicated to all the Joint Commissioners(ST), Assistant Commissioners(ST) and Appellate Joint Commissioners(ST) of  Secunderabad Nodal Division requesting for communication and to forward the objections filed, if any, to this office.</w:t>
      </w:r>
    </w:p>
    <w:p w:rsidR="0089797A" w:rsidRDefault="0089797A" w:rsidP="0089797A">
      <w:pPr>
        <w:spacing w:after="0"/>
        <w:contextualSpacing/>
        <w:jc w:val="both"/>
        <w:rPr>
          <w:rFonts w:cs="Tahoma"/>
        </w:rPr>
      </w:pPr>
    </w:p>
    <w:p w:rsidR="0089797A" w:rsidRDefault="0089797A" w:rsidP="0089797A">
      <w:pPr>
        <w:spacing w:after="0"/>
        <w:contextualSpacing/>
        <w:jc w:val="both"/>
        <w:rPr>
          <w:rFonts w:cs="Tahoma"/>
        </w:rPr>
      </w:pPr>
      <w:r>
        <w:rPr>
          <w:rFonts w:cs="Tahoma"/>
        </w:rPr>
        <w:tab/>
        <w:t>The following objections are received to the show cause notice which are discussed as under:</w:t>
      </w:r>
    </w:p>
    <w:p w:rsidR="0089797A" w:rsidRDefault="0089797A" w:rsidP="0089797A">
      <w:pPr>
        <w:spacing w:after="0"/>
        <w:contextualSpacing/>
        <w:jc w:val="both"/>
        <w:rPr>
          <w:rFonts w:cs="Tahoma"/>
        </w:rPr>
      </w:pPr>
    </w:p>
    <w:p w:rsidR="0089797A" w:rsidRDefault="0089797A" w:rsidP="0089797A">
      <w:pPr>
        <w:pStyle w:val="ListParagraph"/>
        <w:numPr>
          <w:ilvl w:val="0"/>
          <w:numId w:val="1"/>
        </w:numPr>
        <w:spacing w:after="0"/>
        <w:jc w:val="both"/>
        <w:rPr>
          <w:rFonts w:cs="Tahoma"/>
          <w:b/>
          <w:bCs/>
          <w:u w:val="single"/>
        </w:rPr>
      </w:pPr>
      <w:r>
        <w:rPr>
          <w:rFonts w:cs="Tahoma"/>
          <w:b/>
          <w:bCs/>
          <w:u w:val="single"/>
        </w:rPr>
        <w:t>Sri.Ch.Sree Raghavendra, Senior Assistant :</w:t>
      </w:r>
    </w:p>
    <w:p w:rsidR="0089797A" w:rsidRDefault="0089797A" w:rsidP="0089797A">
      <w:pPr>
        <w:spacing w:after="0"/>
        <w:ind w:left="720"/>
        <w:jc w:val="both"/>
        <w:rPr>
          <w:rFonts w:cs="Tahoma"/>
          <w:u w:val="single"/>
          <w:lang w:val="en-IN" w:eastAsia="en-IN"/>
        </w:rPr>
      </w:pPr>
    </w:p>
    <w:p w:rsidR="0089797A" w:rsidRDefault="0089797A" w:rsidP="0089797A">
      <w:pPr>
        <w:spacing w:after="0"/>
        <w:ind w:left="720"/>
        <w:jc w:val="both"/>
        <w:rPr>
          <w:rFonts w:cs="Tahoma"/>
        </w:rPr>
      </w:pPr>
      <w:r>
        <w:rPr>
          <w:rFonts w:cs="Tahoma"/>
        </w:rPr>
        <w:t>The Senior Assistant stated that he joined in the Department on 31-05-2001 on compassionate grounds, with a condition to acquire intermediate qualification within stipulated time. He could not acquire the intermediate qualification within stipulated time. As per the Hon’ble A.P.A.T. Orders in O.A.No.3454/2009 dated 19-06-2014, his services were regularized with effect from 31-05-2001  and he was assigned his revised seniority  at sl.no.201-A below Sri.Y.Santosh kumar Sl.no.201 and above Smt.Ateeq Sultana sl.no.202 in the Integrated Seniority list of Junior Assistants of Secunderabad nodal division, Hyderabad reference no. A3/557/99 Dated : 21-11-2011.</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Sri.Ch.Sree Raghavendra, Senior Assistant stated that he was not aware of issue of integrated seniority list of senior assistants issued in the Deputy Commissioner(CT) Secunderabad division, Hyderabad proceedings no. A3/31/202 Dated 24-08-2016,  He is qualified in the year 2010. He stated that he has filed a representation Dated 17-04-2018 requesting for to fix his seniority. Further, the individual stated that as per Government circular memo no.57759/Ser-A/2004-1 Dated 20-5-2004 of the G.A(Ser,A) Department  which deal with the cases for fixing seniority under Rule 33(a), of the APS&amp;SS Rules 1996, ordered that no request for revision of the seniority for a period which is more than three years old shall be considered.”</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Further, the Senior Assistant filed the copy of the G.O.Ms.no.354 General Administration (Services) Department Dated 11-5-1990 regarding the assignment of notional dates of Seniority. Sri.Ch.Sree Raghavendra Senior Assistant has filed Judgment copies of W.P.No.5772/2002 Dated 12-09-2003 and requested for restoration of his seniority  in the Seniority Assistant Category  below Sri.Y.Santosh kumar and above Smt.Ateeq Sultana.</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objection of the individual is verified with reference to the office records. As per the Hon’ble A.P.A.T .Orders, Sri.Ch.Sree Raghavendra, Junior Assistant’s seniority was revised and placed below Sri.Y.Santosh kumar and above Smt.Ateeq Sultana vide DC(CT) Secunderabad division proceedings No. </w:t>
      </w:r>
      <w:r>
        <w:rPr>
          <w:rFonts w:cs="Tahoma"/>
          <w:b/>
          <w:bCs/>
        </w:rPr>
        <w:t>A3/ 557/1997</w:t>
      </w:r>
      <w:r>
        <w:rPr>
          <w:rFonts w:cs="Tahoma"/>
        </w:rPr>
        <w:t xml:space="preserve">   Dated:21-11-2011.  Soon after his inclusion in seniority list his name was considered for Senior Assistant promotion  on 2-1-2015. The integrated seniority list of Senior Assistants of Secunderabad division was finalized  upto 31-12-2014 in Ref.no.A2/31/2012 Dated 24-08-2016. According to Revised Seniority, the name of Sri.Ch.Sree </w:t>
      </w:r>
      <w:r>
        <w:rPr>
          <w:rFonts w:cs="Tahoma"/>
        </w:rPr>
        <w:lastRenderedPageBreak/>
        <w:t>Raghavendra is to be considered at Sl.no. 48(a)below Sri.Y.Santosh kumar at sl.no.48 and above Smt.Ateeq Sultana sl.no.49.</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The representation of Sri.Ch.Sree Raghavendra, Senior Assistant is forwarded to the Commissioner(CT) T/S. Hydereabad requesting for revision of the finalized seniority list. Hence his seniority at Sl.No.3 in this integrated seniority list is retained.</w:t>
      </w:r>
    </w:p>
    <w:p w:rsidR="0089797A" w:rsidRDefault="0089797A" w:rsidP="0089797A">
      <w:pPr>
        <w:spacing w:after="0"/>
        <w:ind w:left="720"/>
        <w:jc w:val="both"/>
        <w:rPr>
          <w:rFonts w:cs="Tahoma"/>
        </w:rPr>
      </w:pPr>
    </w:p>
    <w:p w:rsidR="0089797A" w:rsidRDefault="0089797A" w:rsidP="0089797A">
      <w:pPr>
        <w:pStyle w:val="ListParagraph"/>
        <w:numPr>
          <w:ilvl w:val="0"/>
          <w:numId w:val="1"/>
        </w:numPr>
        <w:spacing w:after="0"/>
        <w:jc w:val="both"/>
        <w:rPr>
          <w:rFonts w:cs="Tahoma"/>
          <w:b/>
          <w:bCs/>
          <w:u w:val="single"/>
        </w:rPr>
      </w:pPr>
      <w:r>
        <w:rPr>
          <w:rFonts w:cs="Tahoma"/>
          <w:b/>
          <w:bCs/>
          <w:u w:val="single"/>
        </w:rPr>
        <w:t>Smt.T.Revathi, Senior Assistant :</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 xml:space="preserve">   The Senior Assistant  has stated that she was promoted as Senior Assistant  in DC(CT) Secunderabad division proceedings no. A2/103/2011 dated 11-08-2015 and her name is not shown in the show cause notice.-</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objection of the individual is verified with the office records and found correct. Her name is placed at Sl.no 69. below Sri.Mohd.Khaleemuddin Sl.no.68 and above sri.R.Yadaiah, SC at sl.no.-70</w:t>
      </w:r>
    </w:p>
    <w:p w:rsidR="0089797A" w:rsidRDefault="0089797A" w:rsidP="0089797A">
      <w:pPr>
        <w:spacing w:after="0"/>
        <w:ind w:left="720"/>
        <w:jc w:val="both"/>
        <w:rPr>
          <w:rFonts w:cs="Tahoma"/>
        </w:rPr>
      </w:pPr>
    </w:p>
    <w:p w:rsidR="0089797A" w:rsidRDefault="0089797A" w:rsidP="0089797A">
      <w:pPr>
        <w:pStyle w:val="ListParagraph"/>
        <w:numPr>
          <w:ilvl w:val="0"/>
          <w:numId w:val="1"/>
        </w:numPr>
        <w:spacing w:after="0"/>
        <w:jc w:val="both"/>
        <w:rPr>
          <w:rFonts w:cs="Tahoma"/>
          <w:b/>
          <w:bCs/>
          <w:u w:val="single"/>
        </w:rPr>
      </w:pPr>
      <w:r>
        <w:rPr>
          <w:rFonts w:cs="Tahoma"/>
          <w:b/>
          <w:bCs/>
          <w:u w:val="single"/>
        </w:rPr>
        <w:t>Sri.P.Naveen kumar, Senior Assistant :</w:t>
      </w:r>
    </w:p>
    <w:p w:rsidR="0089797A" w:rsidRDefault="0089797A" w:rsidP="0089797A">
      <w:pPr>
        <w:pStyle w:val="ListParagraph"/>
        <w:spacing w:after="0"/>
        <w:jc w:val="both"/>
        <w:rPr>
          <w:rFonts w:cs="Tahoma"/>
          <w:b/>
          <w:bCs/>
          <w:u w:val="single"/>
        </w:rPr>
      </w:pPr>
    </w:p>
    <w:p w:rsidR="0089797A" w:rsidRDefault="0089797A" w:rsidP="0089797A">
      <w:pPr>
        <w:spacing w:after="0"/>
        <w:ind w:left="720"/>
        <w:jc w:val="both"/>
        <w:rPr>
          <w:rFonts w:cs="Tahoma"/>
        </w:rPr>
      </w:pPr>
      <w:r>
        <w:rPr>
          <w:rFonts w:cs="Tahoma"/>
        </w:rPr>
        <w:t>The Senior Assistant has stated that his date of promotion is mistakenly printed as 5-12-2016 instead of 13-05-2016. And requested to rectify the same. The individual has filed the copy of promotion order and service register.</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same is verified and found to be correct. Hence, the date of promotion of Sri.P.Naveen kumar, Senior Assistant is corrected as 13-05-2016.</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pStyle w:val="ListParagraph"/>
        <w:numPr>
          <w:ilvl w:val="0"/>
          <w:numId w:val="1"/>
        </w:numPr>
        <w:spacing w:after="0"/>
        <w:jc w:val="both"/>
        <w:rPr>
          <w:rFonts w:cs="Tahoma"/>
          <w:b/>
          <w:bCs/>
          <w:u w:val="single"/>
        </w:rPr>
      </w:pPr>
      <w:r>
        <w:rPr>
          <w:rFonts w:cs="Tahoma"/>
          <w:b/>
          <w:bCs/>
          <w:u w:val="single"/>
        </w:rPr>
        <w:t>D.Sudha Rani, Senior Assistant :</w:t>
      </w:r>
    </w:p>
    <w:p w:rsidR="0089797A" w:rsidRDefault="0089797A" w:rsidP="0089797A">
      <w:pPr>
        <w:pStyle w:val="ListParagraph"/>
        <w:spacing w:after="0"/>
        <w:jc w:val="both"/>
        <w:rPr>
          <w:rFonts w:cs="Tahoma"/>
          <w:b/>
          <w:bCs/>
          <w:u w:val="single"/>
        </w:rPr>
      </w:pPr>
    </w:p>
    <w:p w:rsidR="0089797A" w:rsidRDefault="0089797A" w:rsidP="0089797A">
      <w:pPr>
        <w:spacing w:after="0"/>
        <w:ind w:left="720"/>
        <w:jc w:val="both"/>
        <w:rPr>
          <w:rFonts w:cs="Tahoma"/>
        </w:rPr>
      </w:pPr>
      <w:r>
        <w:rPr>
          <w:rFonts w:cs="Tahoma"/>
        </w:rPr>
        <w:t>The Senior Assistant has stated that her date of birth is mistakenly printed as 24-05-1971 instead of 24-05-1977 and requested to rectify the same. The individual has filed the copy of service register.</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same is verified and found to be correct. Hence, the date of birth of D.Sudha Rani, Senior Assistant is corrected as 24-05-1977.</w:t>
      </w:r>
    </w:p>
    <w:p w:rsidR="0089797A" w:rsidRDefault="0089797A" w:rsidP="0089797A">
      <w:pPr>
        <w:spacing w:after="0"/>
        <w:ind w:left="720"/>
        <w:jc w:val="both"/>
        <w:rPr>
          <w:rFonts w:cs="Tahoma"/>
          <w:b/>
          <w:bCs/>
          <w:u w:val="single"/>
        </w:rPr>
      </w:pPr>
    </w:p>
    <w:p w:rsidR="0089797A" w:rsidRDefault="0089797A" w:rsidP="0089797A">
      <w:pPr>
        <w:pStyle w:val="ListParagraph"/>
        <w:numPr>
          <w:ilvl w:val="0"/>
          <w:numId w:val="1"/>
        </w:numPr>
        <w:spacing w:after="0"/>
        <w:jc w:val="both"/>
        <w:rPr>
          <w:rFonts w:cs="Tahoma"/>
          <w:b/>
          <w:bCs/>
        </w:rPr>
      </w:pPr>
      <w:r>
        <w:rPr>
          <w:rFonts w:cs="Tahoma"/>
          <w:b/>
          <w:bCs/>
          <w:u w:val="single"/>
        </w:rPr>
        <w:t>Pothu Naveen Kumar, Senior Assistant:</w:t>
      </w:r>
      <w:r>
        <w:rPr>
          <w:rFonts w:cs="Tahoma"/>
        </w:rPr>
        <w:t xml:space="preserve">   The Senior Assistant  has stated that Sri.S.Ramchander Rao, Senior Assistant (Sl.No. 70) has been selected in AP Degree College Lecturers and joined as Degree college lecturer in 2018. Hence Sri.Pothu Naveen Kumar </w:t>
      </w:r>
      <w:r>
        <w:rPr>
          <w:rFonts w:cs="Tahoma"/>
        </w:rPr>
        <w:lastRenderedPageBreak/>
        <w:t>(Sl.No. 74) has requested to place his seniority above Sri.S.Ramchander as Sri.S.Ramchander has joined as Degree college lecturer.</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objection of the individual is verified and informed that Sri.S.Ramchander Rao, Senior Assistant was appointed as Junior Assistant through APPSC, DSC Selection Notification No. 40/2008 Vide DC(ST),S ecunderabad Division Proceedings No. A3/232/2011 Dt: 19-11-2011 and he reported to duty on 21-11-2011 FN. Subsequently he was promoted as Senior Assistant Vide DC(CT), Secunderabad Division Proceedings No: A2/103/2011 Dt: 11-08-2015 and reported to duty on 12-08-2015. The individual has later been selected to the post of Degree college Lecturer (Commerce) vide APPSC notification No. 26/2016 Dt: 27-12-2016 and was alloted to Govt Degree College, Paderu, Vishakapatnam Dist, AP vide Procs of the Special Commissioner of Collegiate Education, AP Vide RC.No: 22/Ser.IV-2016-06, Dt: 04-12-2018. The individual has requested the JC(ST), Secbad Divn for the issuance of releiving orders so that he could join the new post. The same was forwarded to the Commissioner(CT), Telangana State for seeking permission from the Commissioner(CT) to relieve the individual. The Commissioner(CT), vide TS CCT’s ref No. C/E/1319/2018 Dt : 27-12-2018 instucted the JC(ST), Secunderbad Division to take further action as per the existing rules. In compliance to the above, the JC(ST), Seceunderabad Division has releived the individual on lein  vide procgs no: A2/37/2018 Dt: 28-12-2018 under he provisions and Rules laid down under the Telangana State Fundamental Rules -9, 13 and 14.</w:t>
      </w:r>
    </w:p>
    <w:p w:rsidR="0089797A" w:rsidRDefault="0089797A" w:rsidP="0089797A">
      <w:pPr>
        <w:spacing w:after="0"/>
        <w:ind w:left="720"/>
        <w:jc w:val="both"/>
        <w:rPr>
          <w:rFonts w:cs="Tahoma"/>
        </w:rPr>
      </w:pPr>
      <w:r>
        <w:rPr>
          <w:rFonts w:cs="Tahoma"/>
        </w:rPr>
        <w:t>The individual has now requested to repatriate him to the Commercial Taxes Department on Lein provision before the completion of 2 years of leaving the department. The same has been forwarded to the Commissioner(CT) vide JC(ST), Secbad Divn RC.No: A2/37/3018 Dt : 24-12-2020. Hence the objection of Sri.Pothu Naveen kumar cannot be considered and he is placed  at Sl. No. 75 of the Annexure I and Sri.S.Ramchander Rao is placed at Sl.No. 71 in the final Seniority list of Senior Assistants.</w:t>
      </w:r>
    </w:p>
    <w:p w:rsidR="0089797A" w:rsidRDefault="0089797A" w:rsidP="0089797A">
      <w:pPr>
        <w:spacing w:after="0"/>
        <w:ind w:left="720"/>
        <w:jc w:val="both"/>
        <w:rPr>
          <w:rFonts w:cs="Tahoma"/>
        </w:rPr>
      </w:pPr>
    </w:p>
    <w:p w:rsidR="0089797A" w:rsidRDefault="0089797A" w:rsidP="0089797A">
      <w:pPr>
        <w:pStyle w:val="ListParagraph"/>
        <w:numPr>
          <w:ilvl w:val="0"/>
          <w:numId w:val="1"/>
        </w:numPr>
        <w:spacing w:after="0"/>
        <w:jc w:val="both"/>
        <w:rPr>
          <w:rFonts w:cs="Tahoma"/>
        </w:rPr>
      </w:pPr>
      <w:r>
        <w:rPr>
          <w:rFonts w:cs="Tahoma"/>
          <w:b/>
          <w:bCs/>
          <w:u w:val="single"/>
        </w:rPr>
        <w:t xml:space="preserve">Kubra Begum, Senior Assistant :  </w:t>
      </w:r>
      <w:r>
        <w:rPr>
          <w:rFonts w:cs="Tahoma"/>
        </w:rPr>
        <w:t>The Senior Assistant has stated that her date of birth is mistakenly printed as 01-04-1999 instead of 29-01-1971 and requested to rectify the same. The individual has filed the copy of service register.</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b/>
          <w:bCs/>
          <w:u w:val="single"/>
        </w:rPr>
        <w:t>Reply:</w:t>
      </w:r>
      <w:r>
        <w:rPr>
          <w:rFonts w:cs="Tahoma"/>
        </w:rPr>
        <w:t xml:space="preserve"> The same is verified and found to be correct. Hence, the date of birth of Kubra Begum, Senior Assistant is corrected as 29-01-1971.</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All the objections received in the office are attended.</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ab/>
        <w:t>The above Seniority list of Senior Assistants of Secunderabad Nodal Division is shown in the Annexure I &amp; II with updated information and shall be subject to outcome of SLPs/ WPs/ OAs/ CAs, pending if any, before the respective Appelate forums.</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        Sd/-</w:t>
      </w:r>
    </w:p>
    <w:p w:rsidR="0089797A" w:rsidRDefault="0089797A" w:rsidP="0089797A">
      <w:pPr>
        <w:spacing w:after="0"/>
        <w:ind w:left="72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        Joint Commissioner(ST)</w:t>
      </w:r>
    </w:p>
    <w:p w:rsidR="0089797A" w:rsidRDefault="0089797A" w:rsidP="0089797A">
      <w:pPr>
        <w:spacing w:after="0"/>
        <w:ind w:left="720"/>
        <w:jc w:val="both"/>
        <w:rPr>
          <w:rFonts w:cs="Tahoma"/>
        </w:rPr>
      </w:pPr>
      <w:r>
        <w:rPr>
          <w:rFonts w:cs="Tahoma"/>
        </w:rPr>
        <w:lastRenderedPageBreak/>
        <w:tab/>
      </w:r>
      <w:r>
        <w:rPr>
          <w:rFonts w:cs="Tahoma"/>
        </w:rPr>
        <w:tab/>
      </w:r>
      <w:r>
        <w:rPr>
          <w:rFonts w:cs="Tahoma"/>
        </w:rPr>
        <w:tab/>
      </w:r>
      <w:r>
        <w:rPr>
          <w:rFonts w:cs="Tahoma"/>
        </w:rPr>
        <w:tab/>
      </w:r>
      <w:r>
        <w:rPr>
          <w:rFonts w:cs="Tahoma"/>
        </w:rPr>
        <w:tab/>
      </w:r>
      <w:r>
        <w:rPr>
          <w:rFonts w:cs="Tahoma"/>
        </w:rPr>
        <w:tab/>
      </w:r>
      <w:r>
        <w:rPr>
          <w:rFonts w:cs="Tahoma"/>
        </w:rPr>
        <w:tab/>
        <w:t>Secunderabad Division, Hyderabad.</w:t>
      </w:r>
    </w:p>
    <w:p w:rsidR="0089797A" w:rsidRDefault="0089797A" w:rsidP="0089797A">
      <w:pPr>
        <w:spacing w:after="0"/>
        <w:ind w:left="720"/>
        <w:jc w:val="both"/>
        <w:rPr>
          <w:rFonts w:cs="Tahoma"/>
        </w:rPr>
      </w:pPr>
      <w:r>
        <w:rPr>
          <w:rFonts w:cs="Tahoma"/>
        </w:rPr>
        <w:t>Encl: As above.</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Note : An appeal against this order would lie to Commissioner of Commercial Taxes under Rule 26 of T.S State and Subordinate Service Rules within 90 days.</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To</w:t>
      </w:r>
    </w:p>
    <w:p w:rsidR="0089797A" w:rsidRDefault="0089797A" w:rsidP="0089797A">
      <w:pPr>
        <w:spacing w:after="0"/>
        <w:ind w:left="720"/>
        <w:jc w:val="both"/>
        <w:rPr>
          <w:rFonts w:cs="Tahoma"/>
        </w:rPr>
      </w:pPr>
      <w:r>
        <w:rPr>
          <w:rFonts w:cs="Tahoma"/>
        </w:rPr>
        <w:t>All the DSTOs/ACTOs through the Controlling Officers concerned.</w:t>
      </w:r>
    </w:p>
    <w:p w:rsidR="0089797A" w:rsidRDefault="0089797A" w:rsidP="0089797A">
      <w:pPr>
        <w:spacing w:after="0"/>
        <w:ind w:left="720"/>
        <w:jc w:val="both"/>
        <w:rPr>
          <w:rFonts w:cs="."/>
        </w:rPr>
      </w:pPr>
      <w:r>
        <w:rPr>
          <w:rFonts w:cs="Tahoma"/>
        </w:rPr>
        <w:t>The Joint Commissioners (ST), Abids, Begumpet, Charminar, Punjagutta Division, Hyd</w:t>
      </w:r>
    </w:p>
    <w:p w:rsidR="0089797A" w:rsidRDefault="0089797A" w:rsidP="0089797A">
      <w:pPr>
        <w:spacing w:after="0"/>
        <w:ind w:left="720"/>
        <w:jc w:val="both"/>
        <w:rPr>
          <w:rFonts w:cs="."/>
        </w:rPr>
      </w:pPr>
      <w:r>
        <w:rPr>
          <w:rFonts w:cs="."/>
        </w:rPr>
        <w:t>The Appellate Joint Commissioners (ST), Secunderabad / Punjagutta Division.</w:t>
      </w:r>
    </w:p>
    <w:p w:rsidR="0089797A" w:rsidRDefault="0089797A" w:rsidP="0089797A">
      <w:pPr>
        <w:spacing w:after="0"/>
        <w:ind w:left="720"/>
        <w:jc w:val="both"/>
        <w:rPr>
          <w:rFonts w:cs="."/>
        </w:rPr>
      </w:pPr>
      <w:r>
        <w:rPr>
          <w:rFonts w:cs="."/>
        </w:rPr>
        <w:t>The Spl Commissioner(ST), Enforcement wing, Hyd.</w:t>
      </w:r>
    </w:p>
    <w:p w:rsidR="0089797A" w:rsidRDefault="0089797A" w:rsidP="0089797A">
      <w:pPr>
        <w:spacing w:after="0"/>
        <w:ind w:left="720"/>
        <w:jc w:val="both"/>
        <w:rPr>
          <w:rFonts w:cs="."/>
        </w:rPr>
      </w:pPr>
      <w:r>
        <w:rPr>
          <w:rFonts w:cs="."/>
        </w:rPr>
        <w:t>The Commissioner(CT), Telangana State, Hyd.</w:t>
      </w:r>
    </w:p>
    <w:p w:rsidR="0089797A" w:rsidRDefault="0089797A" w:rsidP="0089797A">
      <w:pPr>
        <w:spacing w:after="0"/>
        <w:ind w:left="720"/>
        <w:jc w:val="both"/>
        <w:rPr>
          <w:rFonts w:cs="."/>
        </w:rPr>
      </w:pPr>
      <w:r>
        <w:rPr>
          <w:rFonts w:cs="."/>
        </w:rPr>
        <w:t>All the Assistant Commissioner(ST) (7- circle offices) of Secunderabad Division.</w:t>
      </w:r>
    </w:p>
    <w:p w:rsidR="0089797A" w:rsidRDefault="0089797A" w:rsidP="0089797A">
      <w:pPr>
        <w:spacing w:after="0"/>
        <w:ind w:left="720"/>
        <w:jc w:val="both"/>
        <w:rPr>
          <w:rFonts w:cs="."/>
        </w:rPr>
      </w:pPr>
      <w:r>
        <w:rPr>
          <w:rFonts w:cs="."/>
        </w:rPr>
        <w:t>The Additional Commissioner(ST), Computers, O/o CCT, Hyd.</w:t>
      </w:r>
    </w:p>
    <w:p w:rsidR="0089797A" w:rsidRDefault="0089797A" w:rsidP="0089797A">
      <w:pPr>
        <w:spacing w:after="0"/>
        <w:ind w:left="720"/>
        <w:jc w:val="both"/>
        <w:rPr>
          <w:rFonts w:cs="."/>
        </w:rPr>
      </w:pPr>
      <w:r>
        <w:rPr>
          <w:rFonts w:cs="."/>
        </w:rPr>
        <w:t>The Additional Commssioner(ST) III, O/o CCT, Hyd.</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r>
        <w:rPr>
          <w:rFonts w:cs="Tahoma"/>
        </w:rPr>
        <w:tab/>
      </w:r>
      <w:r>
        <w:rPr>
          <w:rFonts w:cs="Tahoma"/>
        </w:rPr>
        <w:tab/>
      </w:r>
      <w:r>
        <w:rPr>
          <w:rFonts w:cs="Tahoma"/>
        </w:rPr>
        <w:tab/>
      </w:r>
      <w:r>
        <w:rPr>
          <w:rFonts w:cs="Tahoma"/>
        </w:rPr>
        <w:tab/>
        <w:t>//t.c.f.b.o//</w:t>
      </w:r>
    </w:p>
    <w:p w:rsidR="0089797A" w:rsidRDefault="0089797A" w:rsidP="0089797A">
      <w:pPr>
        <w:spacing w:after="0"/>
        <w:ind w:left="72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Manager</w:t>
      </w: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89797A" w:rsidRDefault="0089797A" w:rsidP="0089797A">
      <w:pPr>
        <w:spacing w:after="0"/>
        <w:ind w:left="720"/>
        <w:jc w:val="both"/>
        <w:rPr>
          <w:rFonts w:cs="Tahoma"/>
        </w:rPr>
      </w:pPr>
    </w:p>
    <w:p w:rsidR="00B84AC0" w:rsidRDefault="00B84AC0"/>
    <w:sectPr w:rsidR="00B84AC0" w:rsidSect="00680B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D7381"/>
    <w:multiLevelType w:val="hybridMultilevel"/>
    <w:tmpl w:val="02E0A658"/>
    <w:lvl w:ilvl="0" w:tplc="B44A09C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89797A"/>
    <w:rsid w:val="00680B03"/>
    <w:rsid w:val="0089797A"/>
    <w:rsid w:val="00B84AC0"/>
    <w:rsid w:val="00E90B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97A"/>
    <w:pPr>
      <w:spacing w:after="0" w:line="240" w:lineRule="auto"/>
    </w:pPr>
    <w:rPr>
      <w:szCs w:val="22"/>
      <w:lang w:bidi="ar-SA"/>
    </w:rPr>
  </w:style>
  <w:style w:type="paragraph" w:styleId="ListParagraph">
    <w:name w:val="List Paragraph"/>
    <w:basedOn w:val="Normal"/>
    <w:uiPriority w:val="34"/>
    <w:qFormat/>
    <w:rsid w:val="0089797A"/>
    <w:pPr>
      <w:ind w:left="720"/>
      <w:contextualSpacing/>
    </w:pPr>
    <w:rPr>
      <w:szCs w:val="22"/>
      <w:lang w:val="en-IN" w:eastAsia="en-IN" w:bidi="ar-SA"/>
    </w:rPr>
  </w:style>
</w:styles>
</file>

<file path=word/webSettings.xml><?xml version="1.0" encoding="utf-8"?>
<w:webSettings xmlns:r="http://schemas.openxmlformats.org/officeDocument/2006/relationships" xmlns:w="http://schemas.openxmlformats.org/wordprocessingml/2006/main">
  <w:divs>
    <w:div w:id="460154616">
      <w:bodyDiv w:val="1"/>
      <w:marLeft w:val="0"/>
      <w:marRight w:val="0"/>
      <w:marTop w:val="0"/>
      <w:marBottom w:val="0"/>
      <w:divBdr>
        <w:top w:val="none" w:sz="0" w:space="0" w:color="auto"/>
        <w:left w:val="none" w:sz="0" w:space="0" w:color="auto"/>
        <w:bottom w:val="none" w:sz="0" w:space="0" w:color="auto"/>
        <w:right w:val="none" w:sz="0" w:space="0" w:color="auto"/>
      </w:divBdr>
    </w:div>
    <w:div w:id="16264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2021-01-12T07:59:00Z</dcterms:created>
  <dcterms:modified xsi:type="dcterms:W3CDTF">2021-01-12T08:02:00Z</dcterms:modified>
</cp:coreProperties>
</file>