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98" w:rsidRDefault="00BF0598" w:rsidP="00A715F7">
      <w:pPr>
        <w:spacing w:after="0" w:line="240" w:lineRule="auto"/>
        <w:jc w:val="center"/>
        <w:rPr>
          <w:rFonts w:ascii="Bookman Old Style" w:hAnsi="Bookman Old Style"/>
          <w:b/>
          <w:sz w:val="28"/>
          <w:szCs w:val="24"/>
        </w:rPr>
      </w:pPr>
    </w:p>
    <w:p w:rsidR="007401F3" w:rsidRDefault="007401F3" w:rsidP="007401F3">
      <w:pPr>
        <w:spacing w:after="0"/>
        <w:jc w:val="center"/>
        <w:rPr>
          <w:rFonts w:ascii="Bookman Old Style" w:hAnsi="Bookman Old Style"/>
          <w:b/>
          <w:sz w:val="28"/>
          <w:szCs w:val="24"/>
        </w:rPr>
      </w:pPr>
      <w:r w:rsidRPr="00A374FD">
        <w:rPr>
          <w:rFonts w:ascii="Bookman Old Style" w:hAnsi="Bookman Old Style"/>
          <w:b/>
          <w:sz w:val="28"/>
          <w:szCs w:val="24"/>
        </w:rPr>
        <w:t>GOVERNMENT OF TELANGANA</w:t>
      </w:r>
    </w:p>
    <w:p w:rsidR="007401F3" w:rsidRPr="00A374FD" w:rsidRDefault="007401F3" w:rsidP="007401F3">
      <w:pPr>
        <w:spacing w:after="0"/>
        <w:jc w:val="center"/>
        <w:rPr>
          <w:rFonts w:ascii="Bookman Old Style" w:hAnsi="Bookman Old Style"/>
          <w:b/>
          <w:sz w:val="28"/>
          <w:szCs w:val="24"/>
        </w:rPr>
      </w:pPr>
      <w:r>
        <w:rPr>
          <w:rFonts w:ascii="Bookman Old Style" w:hAnsi="Bookman Old Style"/>
          <w:b/>
          <w:sz w:val="28"/>
          <w:szCs w:val="24"/>
        </w:rPr>
        <w:t>COMMERCIAL TAXES DEPARTMENT</w:t>
      </w:r>
    </w:p>
    <w:p w:rsidR="007401F3" w:rsidRPr="00845D13" w:rsidRDefault="007401F3" w:rsidP="007401F3">
      <w:pPr>
        <w:spacing w:after="0"/>
        <w:jc w:val="center"/>
        <w:rPr>
          <w:rFonts w:ascii="Bookman Old Style" w:hAnsi="Bookman Old Style"/>
          <w:b/>
          <w:sz w:val="24"/>
          <w:szCs w:val="24"/>
        </w:rPr>
      </w:pPr>
    </w:p>
    <w:p w:rsidR="007401F3" w:rsidRDefault="007401F3" w:rsidP="007401F3">
      <w:pPr>
        <w:spacing w:after="0"/>
        <w:jc w:val="center"/>
        <w:rPr>
          <w:rFonts w:ascii="Bookman Old Style" w:hAnsi="Bookman Old Style"/>
          <w:sz w:val="24"/>
          <w:szCs w:val="24"/>
        </w:rPr>
      </w:pPr>
      <w:proofErr w:type="gramStart"/>
      <w:r>
        <w:rPr>
          <w:rFonts w:ascii="Bookman Old Style" w:hAnsi="Bookman Old Style"/>
          <w:sz w:val="24"/>
          <w:szCs w:val="24"/>
        </w:rPr>
        <w:t>TGST Notification No.</w:t>
      </w:r>
      <w:proofErr w:type="gramEnd"/>
      <w:r>
        <w:rPr>
          <w:rFonts w:ascii="Bookman Old Style" w:hAnsi="Bookman Old Style"/>
          <w:sz w:val="24"/>
          <w:szCs w:val="24"/>
        </w:rPr>
        <w:t xml:space="preserve">  4/2018</w:t>
      </w:r>
    </w:p>
    <w:p w:rsidR="007401F3" w:rsidRDefault="007401F3" w:rsidP="007401F3">
      <w:pPr>
        <w:spacing w:after="0"/>
        <w:jc w:val="center"/>
        <w:rPr>
          <w:rFonts w:ascii="Bookman Old Style" w:hAnsi="Bookman Old Style"/>
          <w:sz w:val="24"/>
          <w:szCs w:val="24"/>
        </w:rPr>
      </w:pPr>
    </w:p>
    <w:p w:rsidR="007401F3" w:rsidRDefault="007401F3" w:rsidP="007401F3">
      <w:pPr>
        <w:spacing w:after="0"/>
        <w:jc w:val="center"/>
        <w:rPr>
          <w:rFonts w:ascii="Bookman Old Style" w:hAnsi="Bookman Old Style"/>
          <w:sz w:val="24"/>
          <w:szCs w:val="24"/>
        </w:rPr>
      </w:pPr>
    </w:p>
    <w:p w:rsidR="007401F3" w:rsidRPr="004A66DA" w:rsidRDefault="007401F3" w:rsidP="007401F3">
      <w:pPr>
        <w:spacing w:after="0"/>
        <w:jc w:val="center"/>
        <w:rPr>
          <w:rFonts w:ascii="Bookman Old Style" w:hAnsi="Bookman Old Style" w:cs="Tahoma"/>
          <w:b/>
          <w:sz w:val="24"/>
          <w:szCs w:val="24"/>
          <w:u w:val="single"/>
        </w:rPr>
      </w:pPr>
      <w:r w:rsidRPr="004A66DA">
        <w:rPr>
          <w:rFonts w:ascii="Bookman Old Style" w:hAnsi="Bookman Old Style" w:cs="Tahoma"/>
          <w:b/>
          <w:sz w:val="24"/>
          <w:szCs w:val="24"/>
          <w:u w:val="single"/>
        </w:rPr>
        <w:t xml:space="preserve">CCT’s Ref No. </w:t>
      </w:r>
      <w:proofErr w:type="gramStart"/>
      <w:r w:rsidRPr="004A66DA">
        <w:rPr>
          <w:rFonts w:ascii="Bookman Old Style" w:hAnsi="Bookman Old Style" w:cs="Tahoma"/>
          <w:b/>
          <w:sz w:val="24"/>
          <w:szCs w:val="24"/>
          <w:u w:val="single"/>
        </w:rPr>
        <w:t>A(</w:t>
      </w:r>
      <w:proofErr w:type="gramEnd"/>
      <w:r w:rsidRPr="004A66DA">
        <w:rPr>
          <w:rFonts w:ascii="Bookman Old Style" w:hAnsi="Bookman Old Style" w:cs="Tahoma"/>
          <w:b/>
          <w:sz w:val="24"/>
          <w:szCs w:val="24"/>
          <w:u w:val="single"/>
        </w:rPr>
        <w:t>1)/</w:t>
      </w:r>
      <w:r>
        <w:rPr>
          <w:rFonts w:ascii="Bookman Old Style" w:hAnsi="Bookman Old Style" w:cs="Tahoma"/>
          <w:b/>
          <w:sz w:val="24"/>
          <w:szCs w:val="24"/>
          <w:u w:val="single"/>
        </w:rPr>
        <w:t>103/2017</w:t>
      </w:r>
      <w:r w:rsidRPr="004A66DA">
        <w:rPr>
          <w:rFonts w:ascii="Bookman Old Style" w:hAnsi="Bookman Old Style" w:cs="Tahoma"/>
          <w:b/>
          <w:sz w:val="24"/>
          <w:szCs w:val="24"/>
          <w:u w:val="single"/>
        </w:rPr>
        <w:t>,</w:t>
      </w:r>
      <w:r w:rsidRPr="00845D13">
        <w:rPr>
          <w:rFonts w:ascii="Bookman Old Style" w:hAnsi="Bookman Old Style" w:cs="Tahoma"/>
          <w:b/>
          <w:sz w:val="24"/>
          <w:szCs w:val="24"/>
        </w:rPr>
        <w:t xml:space="preserve">                                         </w:t>
      </w:r>
      <w:r w:rsidRPr="004A66DA">
        <w:rPr>
          <w:rFonts w:ascii="Bookman Old Style" w:hAnsi="Bookman Old Style" w:cs="Tahoma"/>
          <w:b/>
          <w:sz w:val="24"/>
          <w:szCs w:val="24"/>
          <w:u w:val="single"/>
        </w:rPr>
        <w:t>Dt.</w:t>
      </w:r>
      <w:r>
        <w:rPr>
          <w:rFonts w:ascii="Bookman Old Style" w:hAnsi="Bookman Old Style" w:cs="Tahoma"/>
          <w:b/>
          <w:sz w:val="24"/>
          <w:szCs w:val="24"/>
          <w:u w:val="single"/>
        </w:rPr>
        <w:t xml:space="preserve"> </w:t>
      </w:r>
      <w:r w:rsidR="00BF0598">
        <w:rPr>
          <w:rFonts w:ascii="Bookman Old Style" w:hAnsi="Bookman Old Style" w:cs="Tahoma"/>
          <w:b/>
          <w:sz w:val="24"/>
          <w:szCs w:val="24"/>
          <w:u w:val="single"/>
        </w:rPr>
        <w:t>29</w:t>
      </w:r>
      <w:r w:rsidRPr="004A66DA">
        <w:rPr>
          <w:rFonts w:ascii="Bookman Old Style" w:hAnsi="Bookman Old Style" w:cs="Tahoma"/>
          <w:b/>
          <w:sz w:val="24"/>
          <w:szCs w:val="24"/>
          <w:u w:val="single"/>
        </w:rPr>
        <w:t>-</w:t>
      </w:r>
      <w:r>
        <w:rPr>
          <w:rFonts w:ascii="Bookman Old Style" w:hAnsi="Bookman Old Style" w:cs="Tahoma"/>
          <w:b/>
          <w:sz w:val="24"/>
          <w:szCs w:val="24"/>
          <w:u w:val="single"/>
        </w:rPr>
        <w:t>03-2018</w:t>
      </w:r>
    </w:p>
    <w:p w:rsidR="007401F3" w:rsidRDefault="007401F3" w:rsidP="007401F3">
      <w:pPr>
        <w:ind w:left="720" w:hanging="720"/>
        <w:rPr>
          <w:rFonts w:ascii="Bookman Old Style" w:hAnsi="Bookman Old Style"/>
          <w:sz w:val="24"/>
          <w:szCs w:val="22"/>
          <w:lang w:val="en-IN"/>
        </w:rPr>
      </w:pPr>
    </w:p>
    <w:p w:rsidR="007401F3" w:rsidRDefault="007401F3" w:rsidP="00BF0598">
      <w:pPr>
        <w:spacing w:after="0" w:line="360" w:lineRule="auto"/>
        <w:ind w:firstLine="709"/>
        <w:jc w:val="both"/>
        <w:rPr>
          <w:rFonts w:ascii="Bookman Old Style" w:hAnsi="Bookman Old Style"/>
          <w:sz w:val="24"/>
          <w:szCs w:val="24"/>
        </w:rPr>
      </w:pPr>
      <w:r w:rsidRPr="00924320">
        <w:rPr>
          <w:rFonts w:ascii="Bookman Old Style" w:hAnsi="Bookman Old Style"/>
          <w:sz w:val="24"/>
          <w:szCs w:val="24"/>
        </w:rPr>
        <w:t xml:space="preserve">In exercise of the powers conferred by Section 168 of the </w:t>
      </w:r>
      <w:r>
        <w:rPr>
          <w:rFonts w:ascii="Bookman Old Style" w:hAnsi="Bookman Old Style"/>
          <w:sz w:val="24"/>
          <w:szCs w:val="24"/>
        </w:rPr>
        <w:t>Telangana</w:t>
      </w:r>
      <w:r w:rsidRPr="00924320">
        <w:rPr>
          <w:rFonts w:ascii="Bookman Old Style" w:hAnsi="Bookman Old Style"/>
          <w:sz w:val="24"/>
          <w:szCs w:val="24"/>
        </w:rPr>
        <w:t xml:space="preserve"> Goods and Services Tax Act, 2017 (</w:t>
      </w:r>
      <w:r>
        <w:rPr>
          <w:rFonts w:ascii="Bookman Old Style" w:hAnsi="Bookman Old Style"/>
          <w:sz w:val="24"/>
          <w:szCs w:val="24"/>
        </w:rPr>
        <w:t>23</w:t>
      </w:r>
      <w:r w:rsidRPr="00924320">
        <w:rPr>
          <w:rFonts w:ascii="Bookman Old Style" w:hAnsi="Bookman Old Style"/>
          <w:sz w:val="24"/>
          <w:szCs w:val="24"/>
        </w:rPr>
        <w:t xml:space="preserve"> of 2017) </w:t>
      </w:r>
      <w:r w:rsidR="003C15F2" w:rsidRPr="003C15F2">
        <w:rPr>
          <w:rFonts w:ascii="Bookman Old Style" w:hAnsi="Bookman Old Style" w:cs="CIDFont+F2"/>
          <w:sz w:val="24"/>
          <w:szCs w:val="24"/>
          <w:lang w:val="en-IN" w:bidi="ar-SA"/>
        </w:rPr>
        <w:t>(hereafter in this notification referred to as the Act)</w:t>
      </w:r>
      <w:r w:rsidR="003C15F2">
        <w:rPr>
          <w:rFonts w:ascii="Bookman Old Style" w:hAnsi="Bookman Old Style" w:cs="CIDFont+F2"/>
          <w:sz w:val="24"/>
          <w:szCs w:val="24"/>
          <w:lang w:val="en-IN" w:bidi="ar-SA"/>
        </w:rPr>
        <w:t xml:space="preserve"> </w:t>
      </w:r>
      <w:r w:rsidRPr="00924320">
        <w:rPr>
          <w:rFonts w:ascii="Bookman Old Style" w:hAnsi="Bookman Old Style"/>
          <w:sz w:val="24"/>
          <w:szCs w:val="24"/>
        </w:rPr>
        <w:t xml:space="preserve">read with sub-rule (5) of Rule 61 of the </w:t>
      </w:r>
      <w:r>
        <w:rPr>
          <w:rFonts w:ascii="Bookman Old Style" w:hAnsi="Bookman Old Style"/>
          <w:sz w:val="24"/>
          <w:szCs w:val="24"/>
        </w:rPr>
        <w:t>Telangana</w:t>
      </w:r>
      <w:r w:rsidRPr="00924320">
        <w:rPr>
          <w:rFonts w:ascii="Bookman Old Style" w:hAnsi="Bookman Old Style"/>
          <w:sz w:val="24"/>
          <w:szCs w:val="24"/>
        </w:rPr>
        <w:t xml:space="preserve"> Goods and Services Tax Rules, 2017, the </w:t>
      </w:r>
      <w:r>
        <w:rPr>
          <w:rFonts w:ascii="Bookman Old Style" w:hAnsi="Bookman Old Style"/>
          <w:sz w:val="24"/>
          <w:szCs w:val="24"/>
        </w:rPr>
        <w:t>Commissioner of State Tax, Telangana,</w:t>
      </w:r>
      <w:r w:rsidRPr="00924320">
        <w:rPr>
          <w:rFonts w:ascii="Bookman Old Style" w:hAnsi="Bookman Old Style"/>
          <w:sz w:val="24"/>
          <w:szCs w:val="24"/>
        </w:rPr>
        <w:t xml:space="preserve"> on the recommendations of the Council, hereby </w:t>
      </w:r>
      <w:r w:rsidRPr="00A715F7">
        <w:rPr>
          <w:rFonts w:ascii="Bookman Old Style" w:hAnsi="Bookman Old Style"/>
          <w:sz w:val="24"/>
          <w:szCs w:val="24"/>
        </w:rPr>
        <w:t xml:space="preserve">specifies that the return in </w:t>
      </w:r>
      <w:r w:rsidRPr="00A715F7">
        <w:rPr>
          <w:rFonts w:ascii="Bookman Old Style" w:hAnsi="Bookman Old Style"/>
          <w:b/>
          <w:sz w:val="24"/>
          <w:szCs w:val="24"/>
        </w:rPr>
        <w:t>FORM GSTR-3B</w:t>
      </w:r>
      <w:r w:rsidRPr="00A715F7">
        <w:rPr>
          <w:rFonts w:ascii="Bookman Old Style" w:hAnsi="Bookman Old Style"/>
          <w:sz w:val="24"/>
          <w:szCs w:val="24"/>
        </w:rPr>
        <w:t xml:space="preserve"> for the month as specified in column (2) of the Table below shall be furnished electronically through the common portal, on or before the last date as specified in the corresponding entry in column (3) of the said Table, namely</w:t>
      </w:r>
      <w:r w:rsidRPr="00924320">
        <w:rPr>
          <w:rFonts w:ascii="Bookman Old Style" w:hAnsi="Bookman Old Style"/>
          <w:sz w:val="24"/>
          <w:szCs w:val="24"/>
        </w:rPr>
        <w:t>:-</w:t>
      </w:r>
    </w:p>
    <w:p w:rsidR="007401F3" w:rsidRDefault="007401F3" w:rsidP="007401F3">
      <w:pPr>
        <w:spacing w:after="0"/>
        <w:ind w:firstLine="709"/>
        <w:jc w:val="both"/>
        <w:rPr>
          <w:rFonts w:ascii="Bookman Old Style" w:hAnsi="Bookman Old Style"/>
          <w:sz w:val="24"/>
          <w:szCs w:val="24"/>
        </w:rPr>
      </w:pPr>
    </w:p>
    <w:p w:rsidR="007401F3" w:rsidRPr="00EE7470" w:rsidRDefault="007401F3" w:rsidP="007401F3">
      <w:pPr>
        <w:pStyle w:val="BodyA"/>
        <w:spacing w:line="240" w:lineRule="auto"/>
        <w:jc w:val="center"/>
        <w:rPr>
          <w:rFonts w:ascii="Bookman Old Style" w:hAnsi="Bookman Old Style" w:cs="Times New Roman"/>
          <w:b/>
          <w:color w:val="auto"/>
          <w:sz w:val="24"/>
          <w:szCs w:val="24"/>
        </w:rPr>
      </w:pPr>
      <w:r w:rsidRPr="00EE7470">
        <w:rPr>
          <w:rFonts w:ascii="Bookman Old Style" w:hAnsi="Bookman Old Style" w:cs="Times New Roman"/>
          <w:b/>
          <w:color w:val="auto"/>
          <w:sz w:val="24"/>
          <w:szCs w:val="24"/>
        </w:rPr>
        <w:t xml:space="preserve">Table </w:t>
      </w:r>
    </w:p>
    <w:tbl>
      <w:tblPr>
        <w:tblStyle w:val="TableGrid"/>
        <w:tblW w:w="0" w:type="auto"/>
        <w:jc w:val="center"/>
        <w:tblLook w:val="04A0"/>
      </w:tblPr>
      <w:tblGrid>
        <w:gridCol w:w="851"/>
        <w:gridCol w:w="2466"/>
        <w:gridCol w:w="3629"/>
      </w:tblGrid>
      <w:tr w:rsidR="007401F3" w:rsidRPr="00EE7470" w:rsidTr="009D6BE8">
        <w:trPr>
          <w:jc w:val="center"/>
        </w:trPr>
        <w:tc>
          <w:tcPr>
            <w:tcW w:w="851" w:type="dxa"/>
          </w:tcPr>
          <w:p w:rsidR="007401F3" w:rsidRPr="00EE7470" w:rsidRDefault="007401F3" w:rsidP="009D6BE8">
            <w:pPr>
              <w:rPr>
                <w:rFonts w:ascii="Bookman Old Style" w:hAnsi="Bookman Old Style"/>
                <w:b/>
              </w:rPr>
            </w:pPr>
            <w:r w:rsidRPr="00EE7470">
              <w:rPr>
                <w:rFonts w:ascii="Bookman Old Style" w:hAnsi="Bookman Old Style"/>
                <w:b/>
              </w:rPr>
              <w:t>Sl. No</w:t>
            </w:r>
          </w:p>
        </w:tc>
        <w:tc>
          <w:tcPr>
            <w:tcW w:w="2466" w:type="dxa"/>
          </w:tcPr>
          <w:p w:rsidR="007401F3" w:rsidRPr="00EE7470" w:rsidRDefault="007401F3" w:rsidP="009D6BE8">
            <w:pPr>
              <w:rPr>
                <w:rFonts w:ascii="Bookman Old Style" w:hAnsi="Bookman Old Style"/>
                <w:b/>
              </w:rPr>
            </w:pPr>
            <w:r w:rsidRPr="00EE7470">
              <w:rPr>
                <w:rFonts w:ascii="Bookman Old Style" w:hAnsi="Bookman Old Style"/>
                <w:b/>
              </w:rPr>
              <w:t>Month</w:t>
            </w:r>
          </w:p>
        </w:tc>
        <w:tc>
          <w:tcPr>
            <w:tcW w:w="3629" w:type="dxa"/>
          </w:tcPr>
          <w:p w:rsidR="007401F3" w:rsidRPr="00EE7470" w:rsidRDefault="007401F3" w:rsidP="009D6BE8">
            <w:pPr>
              <w:rPr>
                <w:rFonts w:ascii="Bookman Old Style" w:hAnsi="Bookman Old Style"/>
                <w:b/>
              </w:rPr>
            </w:pPr>
            <w:r w:rsidRPr="00EE7470">
              <w:rPr>
                <w:rFonts w:ascii="Bookman Old Style" w:hAnsi="Bookman Old Style"/>
                <w:b/>
              </w:rPr>
              <w:t>Last date for filing of return in FORM GSTR-3B</w:t>
            </w:r>
          </w:p>
        </w:tc>
      </w:tr>
      <w:tr w:rsidR="007401F3" w:rsidRPr="00EE7470" w:rsidTr="009D6BE8">
        <w:trPr>
          <w:jc w:val="center"/>
        </w:trPr>
        <w:tc>
          <w:tcPr>
            <w:tcW w:w="851" w:type="dxa"/>
          </w:tcPr>
          <w:p w:rsidR="007401F3" w:rsidRPr="00EE7470" w:rsidRDefault="007401F3" w:rsidP="009D6BE8">
            <w:pPr>
              <w:jc w:val="center"/>
              <w:rPr>
                <w:rFonts w:ascii="Bookman Old Style" w:hAnsi="Bookman Old Style"/>
                <w:b/>
              </w:rPr>
            </w:pPr>
            <w:r w:rsidRPr="00EE7470">
              <w:rPr>
                <w:rFonts w:ascii="Bookman Old Style" w:hAnsi="Bookman Old Style"/>
                <w:b/>
              </w:rPr>
              <w:t>(1)</w:t>
            </w:r>
          </w:p>
        </w:tc>
        <w:tc>
          <w:tcPr>
            <w:tcW w:w="2466" w:type="dxa"/>
          </w:tcPr>
          <w:p w:rsidR="007401F3" w:rsidRPr="00EE7470" w:rsidRDefault="007401F3" w:rsidP="009D6BE8">
            <w:pPr>
              <w:jc w:val="center"/>
              <w:rPr>
                <w:rFonts w:ascii="Bookman Old Style" w:hAnsi="Bookman Old Style"/>
                <w:b/>
              </w:rPr>
            </w:pPr>
            <w:r w:rsidRPr="00EE7470">
              <w:rPr>
                <w:rFonts w:ascii="Bookman Old Style" w:hAnsi="Bookman Old Style"/>
                <w:b/>
              </w:rPr>
              <w:t>(2)</w:t>
            </w:r>
          </w:p>
        </w:tc>
        <w:tc>
          <w:tcPr>
            <w:tcW w:w="3629" w:type="dxa"/>
          </w:tcPr>
          <w:p w:rsidR="007401F3" w:rsidRPr="00EE7470" w:rsidRDefault="007401F3" w:rsidP="009D6BE8">
            <w:pPr>
              <w:jc w:val="center"/>
              <w:rPr>
                <w:rFonts w:ascii="Bookman Old Style" w:hAnsi="Bookman Old Style"/>
                <w:b/>
              </w:rPr>
            </w:pPr>
            <w:r w:rsidRPr="00EE7470">
              <w:rPr>
                <w:rFonts w:ascii="Bookman Old Style" w:hAnsi="Bookman Old Style"/>
                <w:b/>
              </w:rPr>
              <w:t>(3)</w:t>
            </w:r>
          </w:p>
        </w:tc>
      </w:tr>
      <w:tr w:rsidR="007401F3" w:rsidRPr="00EE7470" w:rsidTr="009D6BE8">
        <w:trPr>
          <w:jc w:val="center"/>
        </w:trPr>
        <w:tc>
          <w:tcPr>
            <w:tcW w:w="851" w:type="dxa"/>
          </w:tcPr>
          <w:p w:rsidR="007401F3" w:rsidRPr="00EE7470" w:rsidRDefault="007401F3" w:rsidP="009D6BE8">
            <w:pPr>
              <w:pStyle w:val="ListParagraph"/>
              <w:numPr>
                <w:ilvl w:val="0"/>
                <w:numId w:val="24"/>
              </w:numPr>
              <w:jc w:val="both"/>
              <w:rPr>
                <w:rFonts w:ascii="Bookman Old Style" w:hAnsi="Bookman Old Style"/>
              </w:rPr>
            </w:pPr>
          </w:p>
        </w:tc>
        <w:tc>
          <w:tcPr>
            <w:tcW w:w="2466" w:type="dxa"/>
          </w:tcPr>
          <w:p w:rsidR="007401F3" w:rsidRPr="00EE7470" w:rsidRDefault="007401F3" w:rsidP="009D6BE8">
            <w:pPr>
              <w:rPr>
                <w:rFonts w:ascii="Bookman Old Style" w:hAnsi="Bookman Old Style"/>
              </w:rPr>
            </w:pPr>
            <w:r w:rsidRPr="00EE7470">
              <w:rPr>
                <w:rFonts w:ascii="Bookman Old Style" w:hAnsi="Bookman Old Style"/>
              </w:rPr>
              <w:t>April, 2018</w:t>
            </w:r>
          </w:p>
        </w:tc>
        <w:tc>
          <w:tcPr>
            <w:tcW w:w="3629" w:type="dxa"/>
          </w:tcPr>
          <w:p w:rsidR="007401F3" w:rsidRPr="00EE7470" w:rsidRDefault="007401F3" w:rsidP="009D6BE8">
            <w:pPr>
              <w:rPr>
                <w:rFonts w:ascii="Bookman Old Style" w:hAnsi="Bookman Old Style"/>
              </w:rPr>
            </w:pPr>
            <w:r w:rsidRPr="00EE7470">
              <w:rPr>
                <w:rFonts w:ascii="Bookman Old Style" w:hAnsi="Bookman Old Style"/>
              </w:rPr>
              <w:t>20</w:t>
            </w:r>
            <w:r w:rsidRPr="00EE7470">
              <w:rPr>
                <w:rFonts w:ascii="Bookman Old Style" w:hAnsi="Bookman Old Style"/>
                <w:vertAlign w:val="superscript"/>
              </w:rPr>
              <w:t>th</w:t>
            </w:r>
            <w:r w:rsidRPr="00EE7470">
              <w:rPr>
                <w:rFonts w:ascii="Bookman Old Style" w:hAnsi="Bookman Old Style"/>
              </w:rPr>
              <w:t xml:space="preserve"> May, 2018</w:t>
            </w:r>
          </w:p>
        </w:tc>
      </w:tr>
      <w:tr w:rsidR="007401F3" w:rsidRPr="00EE7470" w:rsidTr="009D6BE8">
        <w:trPr>
          <w:jc w:val="center"/>
        </w:trPr>
        <w:tc>
          <w:tcPr>
            <w:tcW w:w="851" w:type="dxa"/>
          </w:tcPr>
          <w:p w:rsidR="007401F3" w:rsidRPr="00EE7470" w:rsidRDefault="007401F3" w:rsidP="009D6BE8">
            <w:pPr>
              <w:pStyle w:val="ListParagraph"/>
              <w:numPr>
                <w:ilvl w:val="0"/>
                <w:numId w:val="24"/>
              </w:numPr>
              <w:jc w:val="both"/>
              <w:rPr>
                <w:rFonts w:ascii="Bookman Old Style" w:hAnsi="Bookman Old Style"/>
              </w:rPr>
            </w:pPr>
          </w:p>
        </w:tc>
        <w:tc>
          <w:tcPr>
            <w:tcW w:w="2466" w:type="dxa"/>
          </w:tcPr>
          <w:p w:rsidR="007401F3" w:rsidRPr="00EE7470" w:rsidRDefault="007401F3" w:rsidP="009D6BE8">
            <w:pPr>
              <w:rPr>
                <w:rFonts w:ascii="Bookman Old Style" w:hAnsi="Bookman Old Style"/>
              </w:rPr>
            </w:pPr>
            <w:r w:rsidRPr="00EE7470">
              <w:rPr>
                <w:rFonts w:ascii="Bookman Old Style" w:hAnsi="Bookman Old Style"/>
              </w:rPr>
              <w:t>May, 2018</w:t>
            </w:r>
          </w:p>
        </w:tc>
        <w:tc>
          <w:tcPr>
            <w:tcW w:w="3629" w:type="dxa"/>
          </w:tcPr>
          <w:p w:rsidR="007401F3" w:rsidRPr="00EE7470" w:rsidRDefault="007401F3" w:rsidP="009D6BE8">
            <w:pPr>
              <w:rPr>
                <w:rFonts w:ascii="Bookman Old Style" w:hAnsi="Bookman Old Style"/>
              </w:rPr>
            </w:pPr>
            <w:r w:rsidRPr="00EE7470">
              <w:rPr>
                <w:rFonts w:ascii="Bookman Old Style" w:hAnsi="Bookman Old Style"/>
              </w:rPr>
              <w:t>20</w:t>
            </w:r>
            <w:r w:rsidRPr="00EE7470">
              <w:rPr>
                <w:rFonts w:ascii="Bookman Old Style" w:hAnsi="Bookman Old Style"/>
                <w:vertAlign w:val="superscript"/>
              </w:rPr>
              <w:t>th</w:t>
            </w:r>
            <w:r w:rsidRPr="00EE7470">
              <w:rPr>
                <w:rFonts w:ascii="Bookman Old Style" w:hAnsi="Bookman Old Style"/>
              </w:rPr>
              <w:t>June, 2018</w:t>
            </w:r>
          </w:p>
        </w:tc>
      </w:tr>
      <w:tr w:rsidR="007401F3" w:rsidRPr="00EE7470" w:rsidTr="009D6BE8">
        <w:trPr>
          <w:jc w:val="center"/>
        </w:trPr>
        <w:tc>
          <w:tcPr>
            <w:tcW w:w="851" w:type="dxa"/>
          </w:tcPr>
          <w:p w:rsidR="007401F3" w:rsidRPr="00EE7470" w:rsidRDefault="007401F3" w:rsidP="009D6BE8">
            <w:pPr>
              <w:pStyle w:val="ListParagraph"/>
              <w:numPr>
                <w:ilvl w:val="0"/>
                <w:numId w:val="24"/>
              </w:numPr>
              <w:jc w:val="both"/>
              <w:rPr>
                <w:rFonts w:ascii="Bookman Old Style" w:hAnsi="Bookman Old Style"/>
              </w:rPr>
            </w:pPr>
          </w:p>
        </w:tc>
        <w:tc>
          <w:tcPr>
            <w:tcW w:w="2466" w:type="dxa"/>
          </w:tcPr>
          <w:p w:rsidR="007401F3" w:rsidRPr="00EE7470" w:rsidRDefault="007401F3" w:rsidP="009D6BE8">
            <w:pPr>
              <w:rPr>
                <w:rFonts w:ascii="Bookman Old Style" w:hAnsi="Bookman Old Style"/>
              </w:rPr>
            </w:pPr>
            <w:r w:rsidRPr="00EE7470">
              <w:rPr>
                <w:rFonts w:ascii="Bookman Old Style" w:hAnsi="Bookman Old Style"/>
              </w:rPr>
              <w:t>June, 2018</w:t>
            </w:r>
          </w:p>
        </w:tc>
        <w:tc>
          <w:tcPr>
            <w:tcW w:w="3629" w:type="dxa"/>
          </w:tcPr>
          <w:p w:rsidR="007401F3" w:rsidRPr="00EE7470" w:rsidRDefault="007401F3" w:rsidP="009D6BE8">
            <w:pPr>
              <w:rPr>
                <w:rFonts w:ascii="Bookman Old Style" w:hAnsi="Bookman Old Style"/>
              </w:rPr>
            </w:pPr>
            <w:r w:rsidRPr="00EE7470">
              <w:rPr>
                <w:rFonts w:ascii="Bookman Old Style" w:hAnsi="Bookman Old Style"/>
              </w:rPr>
              <w:t>20</w:t>
            </w:r>
            <w:r w:rsidRPr="00EE7470">
              <w:rPr>
                <w:rFonts w:ascii="Bookman Old Style" w:hAnsi="Bookman Old Style"/>
                <w:vertAlign w:val="superscript"/>
              </w:rPr>
              <w:t>th</w:t>
            </w:r>
            <w:r w:rsidRPr="00EE7470">
              <w:rPr>
                <w:rFonts w:ascii="Bookman Old Style" w:hAnsi="Bookman Old Style"/>
              </w:rPr>
              <w:t>July, 2018</w:t>
            </w:r>
          </w:p>
        </w:tc>
      </w:tr>
    </w:tbl>
    <w:p w:rsidR="007401F3" w:rsidRPr="00EE7470" w:rsidRDefault="007401F3" w:rsidP="007F2FBF">
      <w:pPr>
        <w:pStyle w:val="BodyA"/>
        <w:spacing w:line="360" w:lineRule="auto"/>
        <w:jc w:val="both"/>
        <w:rPr>
          <w:rFonts w:ascii="Bookman Old Style" w:hAnsi="Bookman Old Style" w:cs="Times New Roman"/>
          <w:color w:val="auto"/>
          <w:sz w:val="24"/>
          <w:szCs w:val="24"/>
        </w:rPr>
      </w:pPr>
    </w:p>
    <w:p w:rsidR="007401F3" w:rsidRPr="0084055C" w:rsidRDefault="007401F3" w:rsidP="007401F3">
      <w:pPr>
        <w:tabs>
          <w:tab w:val="left" w:pos="709"/>
        </w:tabs>
        <w:spacing w:after="0" w:line="360" w:lineRule="auto"/>
        <w:jc w:val="both"/>
        <w:rPr>
          <w:rFonts w:ascii="Bookman Old Style" w:hAnsi="Bookman Old Style"/>
          <w:sz w:val="24"/>
          <w:szCs w:val="22"/>
          <w:lang w:val="en-IN"/>
        </w:rPr>
      </w:pPr>
      <w:r>
        <w:rPr>
          <w:rFonts w:ascii="Bookman Old Style" w:hAnsi="Bookman Old Style"/>
          <w:sz w:val="24"/>
          <w:szCs w:val="24"/>
        </w:rPr>
        <w:t xml:space="preserve">2. </w:t>
      </w:r>
      <w:r>
        <w:rPr>
          <w:rFonts w:ascii="Bookman Old Style" w:hAnsi="Bookman Old Style"/>
          <w:sz w:val="24"/>
          <w:szCs w:val="24"/>
        </w:rPr>
        <w:tab/>
      </w:r>
      <w:r w:rsidRPr="00EE7470">
        <w:rPr>
          <w:rFonts w:ascii="Bookman Old Style" w:hAnsi="Bookman Old Style"/>
          <w:sz w:val="24"/>
          <w:szCs w:val="24"/>
        </w:rPr>
        <w:t>Payment of taxes for discharge of tax liability as per</w:t>
      </w:r>
      <w:r>
        <w:rPr>
          <w:rFonts w:ascii="Bookman Old Style" w:hAnsi="Bookman Old Style"/>
          <w:sz w:val="24"/>
          <w:szCs w:val="24"/>
        </w:rPr>
        <w:t xml:space="preserve"> </w:t>
      </w:r>
      <w:r w:rsidRPr="00EE7470">
        <w:rPr>
          <w:rFonts w:ascii="Bookman Old Style" w:hAnsi="Bookman Old Style"/>
          <w:b/>
          <w:sz w:val="24"/>
          <w:szCs w:val="24"/>
        </w:rPr>
        <w:t>FORM GSTR-3B</w:t>
      </w:r>
      <w:r w:rsidRPr="00EE7470">
        <w:rPr>
          <w:rFonts w:ascii="Bookman Old Style" w:hAnsi="Bookman Old Style"/>
          <w:sz w:val="24"/>
          <w:szCs w:val="24"/>
        </w:rPr>
        <w:t>: Every registered</w:t>
      </w:r>
      <w:r>
        <w:rPr>
          <w:rFonts w:ascii="Bookman Old Style" w:hAnsi="Bookman Old Style"/>
          <w:sz w:val="24"/>
          <w:szCs w:val="24"/>
        </w:rPr>
        <w:t xml:space="preserve"> </w:t>
      </w:r>
      <w:r w:rsidRPr="00EE7470">
        <w:rPr>
          <w:rFonts w:ascii="Bookman Old Style" w:hAnsi="Bookman Old Style"/>
          <w:sz w:val="24"/>
          <w:szCs w:val="24"/>
        </w:rPr>
        <w:t xml:space="preserve">person furnishing the return in </w:t>
      </w:r>
      <w:r w:rsidRPr="00EE7470">
        <w:rPr>
          <w:rFonts w:ascii="Bookman Old Style" w:hAnsi="Bookman Old Style"/>
          <w:b/>
          <w:sz w:val="24"/>
          <w:szCs w:val="24"/>
        </w:rPr>
        <w:t>FORM GSTR-3B</w:t>
      </w:r>
      <w:r w:rsidRPr="00EE7470">
        <w:rPr>
          <w:rFonts w:ascii="Bookman Old Style" w:hAnsi="Bookman Old Style"/>
          <w:sz w:val="24"/>
          <w:szCs w:val="24"/>
        </w:rPr>
        <w:t xml:space="preserve"> shall, subject to the provisions of Section 49 of</w:t>
      </w:r>
      <w:r>
        <w:rPr>
          <w:rFonts w:ascii="Bookman Old Style" w:hAnsi="Bookman Old Style"/>
          <w:sz w:val="24"/>
          <w:szCs w:val="24"/>
        </w:rPr>
        <w:t xml:space="preserve"> </w:t>
      </w:r>
      <w:r w:rsidRPr="00EE7470">
        <w:rPr>
          <w:rFonts w:ascii="Bookman Old Style" w:hAnsi="Bookman Old Style"/>
          <w:sz w:val="24"/>
          <w:szCs w:val="24"/>
        </w:rPr>
        <w:t>the Act, discharge his liability towards tax, interest, penalty, fees or any other amount payable</w:t>
      </w:r>
      <w:r>
        <w:rPr>
          <w:rFonts w:ascii="Bookman Old Style" w:hAnsi="Bookman Old Style"/>
          <w:sz w:val="24"/>
          <w:szCs w:val="24"/>
        </w:rPr>
        <w:t xml:space="preserve"> </w:t>
      </w:r>
      <w:r w:rsidRPr="00EE7470">
        <w:rPr>
          <w:rFonts w:ascii="Bookman Old Style" w:hAnsi="Bookman Old Style"/>
          <w:sz w:val="24"/>
          <w:szCs w:val="24"/>
        </w:rPr>
        <w:t>under the Act by debiting the electronic cash ledger or electronic credit ledger, as the case maybe, not later than the last date, as mentioned in column (3) of the said Table, on which he is required</w:t>
      </w:r>
      <w:r>
        <w:rPr>
          <w:rFonts w:ascii="Bookman Old Style" w:hAnsi="Bookman Old Style"/>
          <w:sz w:val="24"/>
          <w:szCs w:val="24"/>
        </w:rPr>
        <w:t xml:space="preserve"> </w:t>
      </w:r>
      <w:r w:rsidRPr="00EE7470">
        <w:rPr>
          <w:rFonts w:ascii="Bookman Old Style" w:hAnsi="Bookman Old Style"/>
          <w:sz w:val="24"/>
          <w:szCs w:val="24"/>
        </w:rPr>
        <w:t>to furnish the said return</w:t>
      </w:r>
      <w:r w:rsidRPr="00924320">
        <w:rPr>
          <w:rFonts w:ascii="Bookman Old Style" w:hAnsi="Bookman Old Style"/>
          <w:sz w:val="24"/>
          <w:szCs w:val="24"/>
        </w:rPr>
        <w:t>.</w:t>
      </w:r>
    </w:p>
    <w:p w:rsidR="007401F3" w:rsidRDefault="007401F3" w:rsidP="007401F3">
      <w:pPr>
        <w:rPr>
          <w:rFonts w:ascii="Bookman Old Style" w:hAnsi="Bookman Old Style"/>
          <w:sz w:val="24"/>
          <w:szCs w:val="22"/>
          <w:lang w:val="en-IN"/>
        </w:rPr>
      </w:pPr>
      <w:r>
        <w:rPr>
          <w:rFonts w:ascii="Bookman Old Style" w:hAnsi="Bookman Old Style"/>
          <w:sz w:val="24"/>
          <w:szCs w:val="22"/>
          <w:lang w:val="en-IN"/>
        </w:rPr>
        <w:br w:type="page"/>
      </w:r>
    </w:p>
    <w:p w:rsidR="007401F3" w:rsidRDefault="007401F3" w:rsidP="007401F3">
      <w:pPr>
        <w:spacing w:after="0"/>
        <w:ind w:firstLine="709"/>
        <w:jc w:val="both"/>
        <w:rPr>
          <w:rFonts w:ascii="Bookman Old Style" w:hAnsi="Bookman Old Style"/>
          <w:sz w:val="24"/>
          <w:szCs w:val="22"/>
          <w:lang w:val="en-IN"/>
        </w:rPr>
      </w:pPr>
    </w:p>
    <w:p w:rsidR="00BF0598" w:rsidRDefault="00BF0598" w:rsidP="007401F3">
      <w:pPr>
        <w:spacing w:after="0"/>
        <w:ind w:firstLine="709"/>
        <w:jc w:val="both"/>
        <w:rPr>
          <w:rFonts w:ascii="Bookman Old Style" w:hAnsi="Bookman Old Style"/>
          <w:sz w:val="24"/>
          <w:szCs w:val="22"/>
          <w:lang w:val="en-IN"/>
        </w:rPr>
      </w:pPr>
    </w:p>
    <w:p w:rsidR="007401F3" w:rsidRPr="00C60DEE" w:rsidRDefault="007401F3" w:rsidP="007401F3">
      <w:pPr>
        <w:tabs>
          <w:tab w:val="left" w:pos="709"/>
        </w:tabs>
        <w:spacing w:after="0"/>
        <w:jc w:val="both"/>
        <w:rPr>
          <w:rFonts w:ascii="Bookman Old Style" w:hAnsi="Bookman Old Style"/>
          <w:sz w:val="24"/>
          <w:szCs w:val="22"/>
          <w:lang w:val="en-IN"/>
        </w:rPr>
      </w:pPr>
      <w:r>
        <w:rPr>
          <w:rFonts w:ascii="Bookman Old Style" w:hAnsi="Bookman Old Style"/>
          <w:sz w:val="24"/>
          <w:szCs w:val="22"/>
          <w:lang w:val="en-IN"/>
        </w:rPr>
        <w:t xml:space="preserve">3. </w:t>
      </w:r>
      <w:r>
        <w:rPr>
          <w:rFonts w:ascii="Bookman Old Style" w:hAnsi="Bookman Old Style"/>
          <w:sz w:val="24"/>
          <w:szCs w:val="22"/>
          <w:lang w:val="en-IN"/>
        </w:rPr>
        <w:tab/>
      </w:r>
      <w:r w:rsidRPr="00C60DEE">
        <w:rPr>
          <w:rFonts w:ascii="Bookman Old Style" w:hAnsi="Bookman Old Style"/>
          <w:sz w:val="24"/>
          <w:szCs w:val="22"/>
          <w:lang w:val="en-IN"/>
        </w:rPr>
        <w:t>This notification shall come into force with effect</w:t>
      </w:r>
      <w:r>
        <w:rPr>
          <w:rFonts w:ascii="Bookman Old Style" w:hAnsi="Bookman Old Style"/>
          <w:sz w:val="24"/>
          <w:szCs w:val="22"/>
          <w:lang w:val="en-IN"/>
        </w:rPr>
        <w:t xml:space="preserve"> from 23</w:t>
      </w:r>
      <w:r w:rsidRPr="002A7902">
        <w:rPr>
          <w:rFonts w:ascii="Bookman Old Style" w:hAnsi="Bookman Old Style"/>
          <w:sz w:val="24"/>
          <w:szCs w:val="22"/>
          <w:vertAlign w:val="superscript"/>
          <w:lang w:val="en-IN"/>
        </w:rPr>
        <w:t>rd</w:t>
      </w:r>
      <w:r>
        <w:rPr>
          <w:rFonts w:ascii="Bookman Old Style" w:hAnsi="Bookman Old Style"/>
          <w:sz w:val="24"/>
          <w:szCs w:val="22"/>
          <w:lang w:val="en-IN"/>
        </w:rPr>
        <w:t xml:space="preserve"> March 2018</w:t>
      </w:r>
      <w:r w:rsidRPr="00C60DEE">
        <w:rPr>
          <w:rFonts w:ascii="Bookman Old Style" w:hAnsi="Bookman Old Style"/>
          <w:sz w:val="24"/>
          <w:szCs w:val="22"/>
          <w:lang w:val="en-IN"/>
        </w:rPr>
        <w:t>.</w:t>
      </w:r>
    </w:p>
    <w:p w:rsidR="007401F3" w:rsidRDefault="007401F3" w:rsidP="007401F3">
      <w:pPr>
        <w:spacing w:after="0"/>
        <w:ind w:left="6300" w:hanging="540"/>
        <w:jc w:val="right"/>
        <w:rPr>
          <w:rFonts w:ascii="Bookman Old Style" w:hAnsi="Bookman Old Style"/>
          <w:sz w:val="24"/>
          <w:szCs w:val="22"/>
          <w:lang w:val="en-IN"/>
        </w:rPr>
      </w:pPr>
    </w:p>
    <w:p w:rsidR="007401F3" w:rsidRDefault="00BF0598" w:rsidP="007401F3">
      <w:pPr>
        <w:spacing w:after="0"/>
        <w:ind w:left="5760"/>
        <w:jc w:val="center"/>
        <w:rPr>
          <w:rFonts w:ascii="Bookman Old Style" w:hAnsi="Bookman Old Style"/>
          <w:sz w:val="24"/>
          <w:szCs w:val="22"/>
          <w:lang w:val="en-IN"/>
        </w:rPr>
      </w:pPr>
      <w:proofErr w:type="spellStart"/>
      <w:proofErr w:type="gramStart"/>
      <w:r>
        <w:rPr>
          <w:rFonts w:ascii="Bookman Old Style" w:hAnsi="Bookman Old Style"/>
          <w:sz w:val="24"/>
          <w:szCs w:val="22"/>
          <w:lang w:val="en-IN"/>
        </w:rPr>
        <w:t>Sd</w:t>
      </w:r>
      <w:proofErr w:type="spellEnd"/>
      <w:proofErr w:type="gramEnd"/>
      <w:r>
        <w:rPr>
          <w:rFonts w:ascii="Bookman Old Style" w:hAnsi="Bookman Old Style"/>
          <w:sz w:val="24"/>
          <w:szCs w:val="22"/>
          <w:lang w:val="en-IN"/>
        </w:rPr>
        <w:t>/- V. Anil Kumar</w:t>
      </w:r>
    </w:p>
    <w:p w:rsidR="007401F3" w:rsidRDefault="007401F3" w:rsidP="007401F3">
      <w:pPr>
        <w:spacing w:after="0"/>
        <w:ind w:left="5760"/>
        <w:jc w:val="center"/>
        <w:rPr>
          <w:rFonts w:ascii="Bookman Old Style" w:hAnsi="Bookman Old Style"/>
          <w:sz w:val="24"/>
          <w:szCs w:val="22"/>
          <w:lang w:val="en-IN"/>
        </w:rPr>
      </w:pPr>
      <w:r>
        <w:rPr>
          <w:rFonts w:ascii="Bookman Old Style" w:hAnsi="Bookman Old Style"/>
          <w:sz w:val="24"/>
          <w:szCs w:val="22"/>
          <w:lang w:val="en-IN"/>
        </w:rPr>
        <w:t>Commissioner of State Tax</w:t>
      </w:r>
    </w:p>
    <w:p w:rsidR="007401F3" w:rsidRPr="00E240AB" w:rsidRDefault="007401F3" w:rsidP="00BF0598">
      <w:pPr>
        <w:autoSpaceDE w:val="0"/>
        <w:autoSpaceDN w:val="0"/>
        <w:adjustRightInd w:val="0"/>
        <w:spacing w:after="0"/>
        <w:rPr>
          <w:rFonts w:ascii="Bookman Old Style" w:hAnsi="Bookman Old Style" w:cs="Verdana"/>
          <w:sz w:val="24"/>
          <w:szCs w:val="24"/>
        </w:rPr>
      </w:pPr>
      <w:r w:rsidRPr="00E240AB">
        <w:rPr>
          <w:rFonts w:ascii="Bookman Old Style" w:hAnsi="Bookman Old Style" w:cs="Verdana"/>
          <w:sz w:val="24"/>
          <w:szCs w:val="24"/>
        </w:rPr>
        <w:t>To:</w:t>
      </w:r>
    </w:p>
    <w:p w:rsidR="007401F3" w:rsidRDefault="007401F3" w:rsidP="00BF0598">
      <w:pPr>
        <w:autoSpaceDE w:val="0"/>
        <w:autoSpaceDN w:val="0"/>
        <w:adjustRightInd w:val="0"/>
        <w:spacing w:after="0"/>
        <w:rPr>
          <w:rFonts w:ascii="Bookman Old Style" w:hAnsi="Bookman Old Style" w:cs="Verdana"/>
          <w:sz w:val="24"/>
          <w:szCs w:val="24"/>
        </w:rPr>
      </w:pPr>
      <w:r w:rsidRPr="00E240AB">
        <w:rPr>
          <w:rFonts w:ascii="Bookman Old Style" w:hAnsi="Bookman Old Style" w:cs="Verdana"/>
          <w:sz w:val="24"/>
          <w:szCs w:val="24"/>
        </w:rPr>
        <w:t xml:space="preserve">The Commissioner of Printing, Stationery and Stores Purchase (Publication </w:t>
      </w:r>
    </w:p>
    <w:p w:rsidR="007401F3" w:rsidRPr="00E240AB" w:rsidRDefault="007401F3" w:rsidP="00BF0598">
      <w:pPr>
        <w:autoSpaceDE w:val="0"/>
        <w:autoSpaceDN w:val="0"/>
        <w:adjustRightInd w:val="0"/>
        <w:spacing w:after="0"/>
        <w:rPr>
          <w:rFonts w:ascii="Bookman Old Style" w:hAnsi="Bookman Old Style" w:cs="Verdana"/>
          <w:sz w:val="24"/>
          <w:szCs w:val="24"/>
        </w:rPr>
      </w:pPr>
      <w:r>
        <w:rPr>
          <w:rFonts w:ascii="Bookman Old Style" w:hAnsi="Bookman Old Style" w:cs="Verdana"/>
          <w:sz w:val="24"/>
          <w:szCs w:val="24"/>
        </w:rPr>
        <w:t xml:space="preserve">   </w:t>
      </w:r>
      <w:r w:rsidRPr="00E240AB">
        <w:rPr>
          <w:rFonts w:ascii="Bookman Old Style" w:hAnsi="Bookman Old Style" w:cs="Verdana"/>
          <w:sz w:val="24"/>
          <w:szCs w:val="24"/>
        </w:rPr>
        <w:t>Wing)</w:t>
      </w:r>
      <w:r>
        <w:rPr>
          <w:rFonts w:ascii="Bookman Old Style" w:hAnsi="Bookman Old Style" w:cs="Verdana"/>
          <w:sz w:val="24"/>
          <w:szCs w:val="24"/>
        </w:rPr>
        <w:t xml:space="preserve">, </w:t>
      </w:r>
      <w:r w:rsidRPr="00E240AB">
        <w:rPr>
          <w:rFonts w:ascii="Bookman Old Style" w:hAnsi="Bookman Old Style" w:cs="Verdana"/>
          <w:sz w:val="24"/>
          <w:szCs w:val="24"/>
        </w:rPr>
        <w:t>Telangana, Hyderabad for publication of the Notification (2 copies)</w:t>
      </w:r>
    </w:p>
    <w:p w:rsidR="007401F3" w:rsidRDefault="007401F3" w:rsidP="00BF0598">
      <w:pPr>
        <w:autoSpaceDE w:val="0"/>
        <w:autoSpaceDN w:val="0"/>
        <w:adjustRightInd w:val="0"/>
        <w:spacing w:after="0"/>
        <w:rPr>
          <w:rFonts w:ascii="Bookman Old Style" w:hAnsi="Bookman Old Style" w:cs="Verdana"/>
          <w:sz w:val="24"/>
          <w:szCs w:val="24"/>
        </w:rPr>
      </w:pPr>
      <w:r>
        <w:rPr>
          <w:rFonts w:ascii="Bookman Old Style" w:hAnsi="Bookman Old Style" w:cs="Verdana"/>
          <w:sz w:val="24"/>
          <w:szCs w:val="24"/>
        </w:rPr>
        <w:t xml:space="preserve">All the Joint Commissioners </w:t>
      </w:r>
      <w:r w:rsidRPr="00E240AB">
        <w:rPr>
          <w:rFonts w:ascii="Bookman Old Style" w:hAnsi="Bookman Old Style" w:cs="Verdana"/>
          <w:sz w:val="24"/>
          <w:szCs w:val="24"/>
        </w:rPr>
        <w:t>of State Tax, Telangana State, Hyderabad</w:t>
      </w:r>
    </w:p>
    <w:p w:rsidR="007401F3" w:rsidRPr="00E240AB" w:rsidRDefault="007401F3" w:rsidP="00BF0598">
      <w:pPr>
        <w:autoSpaceDE w:val="0"/>
        <w:autoSpaceDN w:val="0"/>
        <w:adjustRightInd w:val="0"/>
        <w:spacing w:after="0"/>
        <w:rPr>
          <w:rFonts w:ascii="Bookman Old Style" w:hAnsi="Bookman Old Style" w:cs="Verdana"/>
          <w:sz w:val="24"/>
          <w:szCs w:val="24"/>
        </w:rPr>
      </w:pPr>
    </w:p>
    <w:p w:rsidR="007401F3" w:rsidRPr="00E240AB" w:rsidRDefault="007401F3" w:rsidP="00BF0598">
      <w:pPr>
        <w:autoSpaceDE w:val="0"/>
        <w:autoSpaceDN w:val="0"/>
        <w:adjustRightInd w:val="0"/>
        <w:spacing w:after="0"/>
        <w:rPr>
          <w:rFonts w:ascii="Bookman Old Style" w:hAnsi="Bookman Old Style" w:cs="Verdana"/>
          <w:sz w:val="24"/>
          <w:szCs w:val="24"/>
        </w:rPr>
      </w:pPr>
      <w:r w:rsidRPr="00E240AB">
        <w:rPr>
          <w:rFonts w:ascii="Bookman Old Style" w:hAnsi="Bookman Old Style" w:cs="Verdana"/>
          <w:sz w:val="24"/>
          <w:szCs w:val="24"/>
        </w:rPr>
        <w:t>Copy to:</w:t>
      </w:r>
    </w:p>
    <w:p w:rsidR="007401F3" w:rsidRPr="00E240AB" w:rsidRDefault="007401F3" w:rsidP="00BF0598">
      <w:pPr>
        <w:autoSpaceDE w:val="0"/>
        <w:autoSpaceDN w:val="0"/>
        <w:adjustRightInd w:val="0"/>
        <w:spacing w:after="0"/>
        <w:rPr>
          <w:rFonts w:ascii="Bookman Old Style" w:hAnsi="Bookman Old Style" w:cs="Verdana"/>
          <w:sz w:val="24"/>
          <w:szCs w:val="24"/>
        </w:rPr>
      </w:pPr>
      <w:r w:rsidRPr="00E240AB">
        <w:rPr>
          <w:rFonts w:ascii="Bookman Old Style" w:hAnsi="Bookman Old Style" w:cs="Verdana"/>
          <w:sz w:val="24"/>
          <w:szCs w:val="24"/>
        </w:rPr>
        <w:t>The Accountant General, Telangana State, Hyderabad.</w:t>
      </w:r>
    </w:p>
    <w:p w:rsidR="007401F3" w:rsidRPr="00E240AB" w:rsidRDefault="007401F3" w:rsidP="00BF0598">
      <w:pPr>
        <w:autoSpaceDE w:val="0"/>
        <w:autoSpaceDN w:val="0"/>
        <w:adjustRightInd w:val="0"/>
        <w:spacing w:after="0"/>
        <w:rPr>
          <w:rFonts w:ascii="Bookman Old Style" w:hAnsi="Bookman Old Style" w:cs="Verdana"/>
          <w:sz w:val="24"/>
          <w:szCs w:val="24"/>
        </w:rPr>
      </w:pPr>
      <w:r w:rsidRPr="00E240AB">
        <w:rPr>
          <w:rFonts w:ascii="Bookman Old Style" w:hAnsi="Bookman Old Style" w:cs="Verdana"/>
          <w:sz w:val="24"/>
          <w:szCs w:val="24"/>
        </w:rPr>
        <w:t>The Law (</w:t>
      </w:r>
      <w:r>
        <w:rPr>
          <w:rFonts w:ascii="Bookman Old Style" w:hAnsi="Bookman Old Style" w:cs="Verdana"/>
          <w:sz w:val="24"/>
          <w:szCs w:val="24"/>
        </w:rPr>
        <w:t>A</w:t>
      </w:r>
      <w:r w:rsidRPr="00E240AB">
        <w:rPr>
          <w:rFonts w:ascii="Bookman Old Style" w:hAnsi="Bookman Old Style" w:cs="Verdana"/>
          <w:sz w:val="24"/>
          <w:szCs w:val="24"/>
        </w:rPr>
        <w:t>) Department</w:t>
      </w:r>
    </w:p>
    <w:p w:rsidR="007401F3" w:rsidRPr="00E240AB" w:rsidRDefault="007401F3" w:rsidP="00BF0598">
      <w:pPr>
        <w:autoSpaceDE w:val="0"/>
        <w:autoSpaceDN w:val="0"/>
        <w:adjustRightInd w:val="0"/>
        <w:spacing w:after="0"/>
        <w:rPr>
          <w:rFonts w:ascii="Bookman Old Style" w:hAnsi="Bookman Old Style" w:cs="Verdana"/>
          <w:sz w:val="24"/>
          <w:szCs w:val="24"/>
        </w:rPr>
      </w:pPr>
      <w:r w:rsidRPr="00E240AB">
        <w:rPr>
          <w:rFonts w:ascii="Bookman Old Style" w:hAnsi="Bookman Old Style" w:cs="Verdana"/>
          <w:sz w:val="24"/>
          <w:szCs w:val="24"/>
        </w:rPr>
        <w:t xml:space="preserve">The Principal Secretary to </w:t>
      </w:r>
      <w:proofErr w:type="spellStart"/>
      <w:r w:rsidRPr="00E240AB">
        <w:rPr>
          <w:rFonts w:ascii="Bookman Old Style" w:hAnsi="Bookman Old Style" w:cs="Verdana"/>
          <w:sz w:val="24"/>
          <w:szCs w:val="24"/>
        </w:rPr>
        <w:t>Hon’ble</w:t>
      </w:r>
      <w:proofErr w:type="spellEnd"/>
      <w:r w:rsidRPr="00E240AB">
        <w:rPr>
          <w:rFonts w:ascii="Bookman Old Style" w:hAnsi="Bookman Old Style" w:cs="Verdana"/>
          <w:sz w:val="24"/>
          <w:szCs w:val="24"/>
        </w:rPr>
        <w:t xml:space="preserve"> Chief Minister,</w:t>
      </w:r>
      <w:r>
        <w:rPr>
          <w:rFonts w:ascii="Bookman Old Style" w:hAnsi="Bookman Old Style" w:cs="Verdana"/>
          <w:sz w:val="24"/>
          <w:szCs w:val="24"/>
        </w:rPr>
        <w:t xml:space="preserve"> </w:t>
      </w:r>
      <w:r w:rsidRPr="00E240AB">
        <w:rPr>
          <w:rFonts w:ascii="Bookman Old Style" w:hAnsi="Bookman Old Style" w:cs="Verdana"/>
          <w:sz w:val="24"/>
          <w:szCs w:val="24"/>
        </w:rPr>
        <w:t>Government of Telangana</w:t>
      </w:r>
    </w:p>
    <w:p w:rsidR="007401F3" w:rsidRDefault="007401F3" w:rsidP="00BF0598">
      <w:pPr>
        <w:autoSpaceDE w:val="0"/>
        <w:autoSpaceDN w:val="0"/>
        <w:adjustRightInd w:val="0"/>
        <w:spacing w:after="0"/>
        <w:rPr>
          <w:rFonts w:ascii="Bookman Old Style" w:hAnsi="Bookman Old Style" w:cs="Verdana"/>
          <w:sz w:val="24"/>
          <w:szCs w:val="24"/>
        </w:rPr>
      </w:pPr>
      <w:r w:rsidRPr="00E240AB">
        <w:rPr>
          <w:rFonts w:ascii="Bookman Old Style" w:hAnsi="Bookman Old Style" w:cs="Verdana"/>
          <w:sz w:val="24"/>
          <w:szCs w:val="24"/>
        </w:rPr>
        <w:t xml:space="preserve">The P.S. to Principal Secretary to Government (CT &amp; Ex), Revenue </w:t>
      </w:r>
    </w:p>
    <w:p w:rsidR="007401F3" w:rsidRDefault="007401F3" w:rsidP="00BF0598">
      <w:pPr>
        <w:autoSpaceDE w:val="0"/>
        <w:autoSpaceDN w:val="0"/>
        <w:adjustRightInd w:val="0"/>
        <w:spacing w:after="0"/>
        <w:rPr>
          <w:rFonts w:ascii="Bookman Old Style" w:hAnsi="Bookman Old Style" w:cs="Verdana"/>
          <w:sz w:val="24"/>
          <w:szCs w:val="24"/>
        </w:rPr>
      </w:pPr>
      <w:r>
        <w:rPr>
          <w:rFonts w:ascii="Bookman Old Style" w:hAnsi="Bookman Old Style" w:cs="Verdana"/>
          <w:sz w:val="24"/>
          <w:szCs w:val="24"/>
        </w:rPr>
        <w:t xml:space="preserve">   </w:t>
      </w:r>
      <w:r w:rsidRPr="00E240AB">
        <w:rPr>
          <w:rFonts w:ascii="Bookman Old Style" w:hAnsi="Bookman Old Style" w:cs="Verdana"/>
          <w:sz w:val="24"/>
          <w:szCs w:val="24"/>
        </w:rPr>
        <w:t>Department</w:t>
      </w:r>
    </w:p>
    <w:p w:rsidR="007401F3" w:rsidRDefault="007401F3" w:rsidP="00BF0598">
      <w:pPr>
        <w:autoSpaceDE w:val="0"/>
        <w:autoSpaceDN w:val="0"/>
        <w:adjustRightInd w:val="0"/>
        <w:spacing w:after="0"/>
        <w:rPr>
          <w:rFonts w:ascii="Bookman Old Style" w:hAnsi="Bookman Old Style" w:cs="Verdana"/>
          <w:sz w:val="24"/>
          <w:szCs w:val="24"/>
        </w:rPr>
      </w:pPr>
      <w:r w:rsidRPr="002E54F6">
        <w:rPr>
          <w:rFonts w:ascii="Bookman Old Style" w:hAnsi="Bookman Old Style" w:cs="Verdana"/>
          <w:sz w:val="24"/>
          <w:szCs w:val="24"/>
        </w:rPr>
        <w:t xml:space="preserve">The Secretary, GST Council, 5th Floor, Tower II, </w:t>
      </w:r>
      <w:proofErr w:type="spellStart"/>
      <w:r w:rsidRPr="002E54F6">
        <w:rPr>
          <w:rFonts w:ascii="Bookman Old Style" w:hAnsi="Bookman Old Style" w:cs="Verdana"/>
          <w:sz w:val="24"/>
          <w:szCs w:val="24"/>
        </w:rPr>
        <w:t>Jeevan</w:t>
      </w:r>
      <w:proofErr w:type="spellEnd"/>
      <w:r w:rsidRPr="002E54F6">
        <w:rPr>
          <w:rFonts w:ascii="Bookman Old Style" w:hAnsi="Bookman Old Style" w:cs="Verdana"/>
          <w:sz w:val="24"/>
          <w:szCs w:val="24"/>
        </w:rPr>
        <w:t xml:space="preserve"> </w:t>
      </w:r>
      <w:proofErr w:type="spellStart"/>
      <w:r w:rsidRPr="002E54F6">
        <w:rPr>
          <w:rFonts w:ascii="Bookman Old Style" w:hAnsi="Bookman Old Style" w:cs="Verdana"/>
          <w:sz w:val="24"/>
          <w:szCs w:val="24"/>
        </w:rPr>
        <w:t>Bharti</w:t>
      </w:r>
      <w:proofErr w:type="spellEnd"/>
      <w:r w:rsidRPr="002E54F6">
        <w:rPr>
          <w:rFonts w:ascii="Bookman Old Style" w:hAnsi="Bookman Old Style" w:cs="Verdana"/>
          <w:sz w:val="24"/>
          <w:szCs w:val="24"/>
        </w:rPr>
        <w:t xml:space="preserve"> Building, </w:t>
      </w:r>
    </w:p>
    <w:p w:rsidR="007401F3" w:rsidRPr="002E54F6" w:rsidRDefault="007401F3" w:rsidP="00BF0598">
      <w:pPr>
        <w:autoSpaceDE w:val="0"/>
        <w:autoSpaceDN w:val="0"/>
        <w:adjustRightInd w:val="0"/>
        <w:spacing w:after="0"/>
        <w:rPr>
          <w:rFonts w:ascii="Bookman Old Style" w:hAnsi="Bookman Old Style" w:cs="Verdana"/>
          <w:sz w:val="24"/>
          <w:szCs w:val="24"/>
        </w:rPr>
      </w:pPr>
      <w:r>
        <w:rPr>
          <w:rFonts w:ascii="Bookman Old Style" w:hAnsi="Bookman Old Style" w:cs="Verdana"/>
          <w:sz w:val="24"/>
          <w:szCs w:val="24"/>
        </w:rPr>
        <w:t xml:space="preserve">    </w:t>
      </w:r>
      <w:proofErr w:type="spellStart"/>
      <w:proofErr w:type="gramStart"/>
      <w:r w:rsidRPr="002E54F6">
        <w:rPr>
          <w:rFonts w:ascii="Bookman Old Style" w:hAnsi="Bookman Old Style" w:cs="Verdana"/>
          <w:sz w:val="24"/>
          <w:szCs w:val="24"/>
        </w:rPr>
        <w:t>Janpath</w:t>
      </w:r>
      <w:proofErr w:type="spellEnd"/>
      <w:r w:rsidRPr="002E54F6">
        <w:rPr>
          <w:rFonts w:ascii="Bookman Old Style" w:hAnsi="Bookman Old Style" w:cs="Verdana"/>
          <w:sz w:val="24"/>
          <w:szCs w:val="24"/>
        </w:rPr>
        <w:t xml:space="preserve"> Road, Connaught Place, New Delhi-110 001.</w:t>
      </w:r>
      <w:proofErr w:type="gramEnd"/>
    </w:p>
    <w:p w:rsidR="007401F3" w:rsidRDefault="007401F3" w:rsidP="00BF0598">
      <w:pPr>
        <w:spacing w:after="0"/>
        <w:rPr>
          <w:rFonts w:ascii="Bookman Old Style" w:hAnsi="Bookman Old Style" w:cs="Verdana"/>
          <w:sz w:val="24"/>
          <w:szCs w:val="24"/>
        </w:rPr>
      </w:pPr>
      <w:proofErr w:type="spellStart"/>
      <w:r w:rsidRPr="00E240AB">
        <w:rPr>
          <w:rFonts w:ascii="Bookman Old Style" w:hAnsi="Bookman Old Style" w:cs="Verdana"/>
          <w:sz w:val="24"/>
          <w:szCs w:val="24"/>
        </w:rPr>
        <w:t>Sf</w:t>
      </w:r>
      <w:proofErr w:type="spellEnd"/>
      <w:r w:rsidRPr="00E240AB">
        <w:rPr>
          <w:rFonts w:ascii="Bookman Old Style" w:hAnsi="Bookman Old Style" w:cs="Verdana"/>
          <w:sz w:val="24"/>
          <w:szCs w:val="24"/>
        </w:rPr>
        <w:t xml:space="preserve"> / Sc</w:t>
      </w:r>
    </w:p>
    <w:p w:rsidR="00A715F7" w:rsidRDefault="00A715F7" w:rsidP="00A715F7">
      <w:pPr>
        <w:spacing w:after="0"/>
        <w:rPr>
          <w:rFonts w:ascii="Bookman Old Style" w:hAnsi="Bookman Old Style" w:cs="Verdana"/>
          <w:sz w:val="24"/>
          <w:szCs w:val="24"/>
        </w:rPr>
      </w:pPr>
    </w:p>
    <w:p w:rsidR="00BF0598" w:rsidRDefault="00BF0598" w:rsidP="00BF0598">
      <w:pPr>
        <w:spacing w:after="0"/>
        <w:jc w:val="center"/>
        <w:rPr>
          <w:rFonts w:ascii="Bookman Old Style" w:hAnsi="Bookman Old Style" w:cs="Verdana"/>
          <w:sz w:val="24"/>
          <w:szCs w:val="24"/>
        </w:rPr>
      </w:pPr>
      <w:r>
        <w:rPr>
          <w:rFonts w:ascii="Bookman Old Style" w:hAnsi="Bookman Old Style" w:cs="Verdana"/>
          <w:sz w:val="24"/>
          <w:szCs w:val="24"/>
        </w:rPr>
        <w:t>//</w:t>
      </w:r>
      <w:proofErr w:type="spellStart"/>
      <w:r>
        <w:rPr>
          <w:rFonts w:ascii="Bookman Old Style" w:hAnsi="Bookman Old Style" w:cs="Verdana"/>
          <w:sz w:val="24"/>
          <w:szCs w:val="24"/>
        </w:rPr>
        <w:t>t.c.f.b.o</w:t>
      </w:r>
      <w:proofErr w:type="spellEnd"/>
      <w:r>
        <w:rPr>
          <w:rFonts w:ascii="Bookman Old Style" w:hAnsi="Bookman Old Style" w:cs="Verdana"/>
          <w:sz w:val="24"/>
          <w:szCs w:val="24"/>
        </w:rPr>
        <w:t>//</w:t>
      </w:r>
    </w:p>
    <w:p w:rsidR="00BF0598" w:rsidRDefault="00BF0598" w:rsidP="00BF0598">
      <w:pPr>
        <w:spacing w:after="0"/>
        <w:jc w:val="right"/>
        <w:rPr>
          <w:rFonts w:ascii="Bookman Old Style" w:hAnsi="Bookman Old Style" w:cs="Verdana"/>
          <w:sz w:val="24"/>
          <w:szCs w:val="24"/>
        </w:rPr>
      </w:pPr>
      <w:r>
        <w:rPr>
          <w:rFonts w:ascii="Bookman Old Style" w:hAnsi="Bookman Old Style" w:cs="Verdana"/>
          <w:sz w:val="24"/>
          <w:szCs w:val="24"/>
        </w:rPr>
        <w:t>Superintendent (Grade-I)</w:t>
      </w:r>
    </w:p>
    <w:p w:rsidR="00A715F7" w:rsidRDefault="00A715F7" w:rsidP="002F30D9">
      <w:pPr>
        <w:spacing w:after="0" w:line="240" w:lineRule="auto"/>
        <w:rPr>
          <w:rFonts w:ascii="Bookman Old Style" w:hAnsi="Bookman Old Style"/>
          <w:b/>
          <w:bCs/>
          <w:sz w:val="24"/>
          <w:szCs w:val="24"/>
          <w:u w:val="single"/>
          <w:lang w:val="en-IN"/>
        </w:rPr>
      </w:pPr>
    </w:p>
    <w:sectPr w:rsidR="00A715F7" w:rsidSect="00354CCA">
      <w:pgSz w:w="11907" w:h="16839"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996"/>
    <w:multiLevelType w:val="hybridMultilevel"/>
    <w:tmpl w:val="70525632"/>
    <w:lvl w:ilvl="0" w:tplc="C4185DCE">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8760AA"/>
    <w:multiLevelType w:val="hybridMultilevel"/>
    <w:tmpl w:val="E7CE67E8"/>
    <w:lvl w:ilvl="0" w:tplc="10A277F4">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7122FD"/>
    <w:multiLevelType w:val="hybridMultilevel"/>
    <w:tmpl w:val="95AC4E2C"/>
    <w:lvl w:ilvl="0" w:tplc="4D4253B4">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
    <w:nsid w:val="14650FE3"/>
    <w:multiLevelType w:val="hybridMultilevel"/>
    <w:tmpl w:val="3F80693A"/>
    <w:lvl w:ilvl="0" w:tplc="D3305EE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726527"/>
    <w:multiLevelType w:val="hybridMultilevel"/>
    <w:tmpl w:val="95AC4E2C"/>
    <w:lvl w:ilvl="0" w:tplc="4D4253B4">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5">
    <w:nsid w:val="196B471C"/>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6">
    <w:nsid w:val="31F964A2"/>
    <w:multiLevelType w:val="hybridMultilevel"/>
    <w:tmpl w:val="E7CE67E8"/>
    <w:lvl w:ilvl="0" w:tplc="10A277F4">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3B73DFF"/>
    <w:multiLevelType w:val="hybridMultilevel"/>
    <w:tmpl w:val="2140E1E0"/>
    <w:lvl w:ilvl="0" w:tplc="C26C53D4">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4142894"/>
    <w:multiLevelType w:val="hybridMultilevel"/>
    <w:tmpl w:val="F01E6F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4C51CA1"/>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0">
    <w:nsid w:val="3AB62611"/>
    <w:multiLevelType w:val="hybridMultilevel"/>
    <w:tmpl w:val="8FF2DD0C"/>
    <w:lvl w:ilvl="0" w:tplc="0EECE0BE">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C0E1D7A"/>
    <w:multiLevelType w:val="hybridMultilevel"/>
    <w:tmpl w:val="65E8ED60"/>
    <w:lvl w:ilvl="0" w:tplc="850A51E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E9A696C"/>
    <w:multiLevelType w:val="hybridMultilevel"/>
    <w:tmpl w:val="64266DC0"/>
    <w:lvl w:ilvl="0" w:tplc="F6AE198C">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06C39FB"/>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4">
    <w:nsid w:val="40F07253"/>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5">
    <w:nsid w:val="48133CE9"/>
    <w:multiLevelType w:val="hybridMultilevel"/>
    <w:tmpl w:val="CA6C31C2"/>
    <w:lvl w:ilvl="0" w:tplc="FE84AC6E">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D3832B2"/>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7">
    <w:nsid w:val="58516433"/>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8">
    <w:nsid w:val="61443823"/>
    <w:multiLevelType w:val="hybridMultilevel"/>
    <w:tmpl w:val="23C8F6BA"/>
    <w:lvl w:ilvl="0" w:tplc="17BE1DBC">
      <w:start w:val="1"/>
      <w:numFmt w:val="low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nsid w:val="619C7696"/>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0">
    <w:nsid w:val="657A5675"/>
    <w:multiLevelType w:val="hybridMultilevel"/>
    <w:tmpl w:val="95AC4E2C"/>
    <w:lvl w:ilvl="0" w:tplc="4D4253B4">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1">
    <w:nsid w:val="75A20931"/>
    <w:multiLevelType w:val="hybridMultilevel"/>
    <w:tmpl w:val="A19EB966"/>
    <w:lvl w:ilvl="0" w:tplc="DF067BDA">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71B28A3"/>
    <w:multiLevelType w:val="hybridMultilevel"/>
    <w:tmpl w:val="46A8101E"/>
    <w:lvl w:ilvl="0" w:tplc="A260BDB8">
      <w:start w:val="1"/>
      <w:numFmt w:val="lowerRoman"/>
      <w:lvlText w:val="(%1)"/>
      <w:lvlJc w:val="left"/>
      <w:pPr>
        <w:ind w:left="1429"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8DD0FC5"/>
    <w:multiLevelType w:val="hybridMultilevel"/>
    <w:tmpl w:val="287ED7E8"/>
    <w:lvl w:ilvl="0" w:tplc="A9F49E80">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num w:numId="1">
    <w:abstractNumId w:val="18"/>
  </w:num>
  <w:num w:numId="2">
    <w:abstractNumId w:val="2"/>
  </w:num>
  <w:num w:numId="3">
    <w:abstractNumId w:val="20"/>
  </w:num>
  <w:num w:numId="4">
    <w:abstractNumId w:val="4"/>
  </w:num>
  <w:num w:numId="5">
    <w:abstractNumId w:val="11"/>
  </w:num>
  <w:num w:numId="6">
    <w:abstractNumId w:val="23"/>
  </w:num>
  <w:num w:numId="7">
    <w:abstractNumId w:val="3"/>
  </w:num>
  <w:num w:numId="8">
    <w:abstractNumId w:val="22"/>
  </w:num>
  <w:num w:numId="9">
    <w:abstractNumId w:val="13"/>
  </w:num>
  <w:num w:numId="10">
    <w:abstractNumId w:val="17"/>
  </w:num>
  <w:num w:numId="11">
    <w:abstractNumId w:val="10"/>
  </w:num>
  <w:num w:numId="12">
    <w:abstractNumId w:val="19"/>
  </w:num>
  <w:num w:numId="13">
    <w:abstractNumId w:val="6"/>
  </w:num>
  <w:num w:numId="14">
    <w:abstractNumId w:val="5"/>
  </w:num>
  <w:num w:numId="15">
    <w:abstractNumId w:val="9"/>
  </w:num>
  <w:num w:numId="16">
    <w:abstractNumId w:val="12"/>
  </w:num>
  <w:num w:numId="17">
    <w:abstractNumId w:val="16"/>
  </w:num>
  <w:num w:numId="18">
    <w:abstractNumId w:val="7"/>
  </w:num>
  <w:num w:numId="19">
    <w:abstractNumId w:val="14"/>
  </w:num>
  <w:num w:numId="20">
    <w:abstractNumId w:val="0"/>
  </w:num>
  <w:num w:numId="21">
    <w:abstractNumId w:val="1"/>
  </w:num>
  <w:num w:numId="22">
    <w:abstractNumId w:val="15"/>
  </w:num>
  <w:num w:numId="23">
    <w:abstractNumId w:val="21"/>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10"/>
  <w:displayHorizontalDrawingGridEvery w:val="2"/>
  <w:characterSpacingControl w:val="doNotCompress"/>
  <w:compat>
    <w:useFELayout/>
  </w:compat>
  <w:rsids>
    <w:rsidRoot w:val="000A6C2C"/>
    <w:rsid w:val="000121FA"/>
    <w:rsid w:val="00024134"/>
    <w:rsid w:val="00024968"/>
    <w:rsid w:val="0003420D"/>
    <w:rsid w:val="00035B04"/>
    <w:rsid w:val="000377E0"/>
    <w:rsid w:val="00040F6E"/>
    <w:rsid w:val="000412EF"/>
    <w:rsid w:val="000415F2"/>
    <w:rsid w:val="00042ADC"/>
    <w:rsid w:val="00045B4A"/>
    <w:rsid w:val="00046D78"/>
    <w:rsid w:val="000547F7"/>
    <w:rsid w:val="000558AD"/>
    <w:rsid w:val="00065183"/>
    <w:rsid w:val="0006691A"/>
    <w:rsid w:val="000724E2"/>
    <w:rsid w:val="000742DA"/>
    <w:rsid w:val="00082BDF"/>
    <w:rsid w:val="00086BD5"/>
    <w:rsid w:val="000914E1"/>
    <w:rsid w:val="000A52CB"/>
    <w:rsid w:val="000A6C2C"/>
    <w:rsid w:val="000B3770"/>
    <w:rsid w:val="000C39F4"/>
    <w:rsid w:val="000E00CA"/>
    <w:rsid w:val="000E47C5"/>
    <w:rsid w:val="000E5B54"/>
    <w:rsid w:val="000F064F"/>
    <w:rsid w:val="000F382B"/>
    <w:rsid w:val="000F76F7"/>
    <w:rsid w:val="00104120"/>
    <w:rsid w:val="00114606"/>
    <w:rsid w:val="001164DD"/>
    <w:rsid w:val="001356AA"/>
    <w:rsid w:val="00145800"/>
    <w:rsid w:val="001461EF"/>
    <w:rsid w:val="001465CF"/>
    <w:rsid w:val="001469E0"/>
    <w:rsid w:val="00151A6E"/>
    <w:rsid w:val="00173198"/>
    <w:rsid w:val="00175E5C"/>
    <w:rsid w:val="00177A76"/>
    <w:rsid w:val="00192394"/>
    <w:rsid w:val="001A08AA"/>
    <w:rsid w:val="001A564D"/>
    <w:rsid w:val="001B5C97"/>
    <w:rsid w:val="001B6FF2"/>
    <w:rsid w:val="001C2861"/>
    <w:rsid w:val="001C7E06"/>
    <w:rsid w:val="001D083F"/>
    <w:rsid w:val="001D38E2"/>
    <w:rsid w:val="001D5947"/>
    <w:rsid w:val="001E2921"/>
    <w:rsid w:val="001E7D57"/>
    <w:rsid w:val="001F25D0"/>
    <w:rsid w:val="00220E08"/>
    <w:rsid w:val="00222688"/>
    <w:rsid w:val="00225BD9"/>
    <w:rsid w:val="002263DF"/>
    <w:rsid w:val="00235BE4"/>
    <w:rsid w:val="002436DC"/>
    <w:rsid w:val="00243920"/>
    <w:rsid w:val="00266E40"/>
    <w:rsid w:val="00277CA6"/>
    <w:rsid w:val="00282A83"/>
    <w:rsid w:val="0028469A"/>
    <w:rsid w:val="002914AE"/>
    <w:rsid w:val="00292F0A"/>
    <w:rsid w:val="00293837"/>
    <w:rsid w:val="002A39FC"/>
    <w:rsid w:val="002B23B3"/>
    <w:rsid w:val="002F30D9"/>
    <w:rsid w:val="002F4AD5"/>
    <w:rsid w:val="002F7671"/>
    <w:rsid w:val="00307C1E"/>
    <w:rsid w:val="00315854"/>
    <w:rsid w:val="00315F20"/>
    <w:rsid w:val="0031643F"/>
    <w:rsid w:val="00323427"/>
    <w:rsid w:val="00327823"/>
    <w:rsid w:val="00332BFD"/>
    <w:rsid w:val="003423A8"/>
    <w:rsid w:val="003508C1"/>
    <w:rsid w:val="00352418"/>
    <w:rsid w:val="00352FEB"/>
    <w:rsid w:val="00354CCA"/>
    <w:rsid w:val="00374504"/>
    <w:rsid w:val="003830EB"/>
    <w:rsid w:val="00384C7E"/>
    <w:rsid w:val="00387894"/>
    <w:rsid w:val="00393963"/>
    <w:rsid w:val="00396C06"/>
    <w:rsid w:val="003A300E"/>
    <w:rsid w:val="003A79F6"/>
    <w:rsid w:val="003B5C8D"/>
    <w:rsid w:val="003B6275"/>
    <w:rsid w:val="003C00F7"/>
    <w:rsid w:val="003C15F2"/>
    <w:rsid w:val="003C2B93"/>
    <w:rsid w:val="003C380F"/>
    <w:rsid w:val="003D481C"/>
    <w:rsid w:val="003D6014"/>
    <w:rsid w:val="003D6C50"/>
    <w:rsid w:val="003E0177"/>
    <w:rsid w:val="003F509A"/>
    <w:rsid w:val="004064E1"/>
    <w:rsid w:val="004118D9"/>
    <w:rsid w:val="0041452B"/>
    <w:rsid w:val="004157D7"/>
    <w:rsid w:val="00423A21"/>
    <w:rsid w:val="00425FFC"/>
    <w:rsid w:val="004275A6"/>
    <w:rsid w:val="00427B4F"/>
    <w:rsid w:val="0043061F"/>
    <w:rsid w:val="00442889"/>
    <w:rsid w:val="00442EE2"/>
    <w:rsid w:val="0045224E"/>
    <w:rsid w:val="00475F62"/>
    <w:rsid w:val="004873D7"/>
    <w:rsid w:val="004A5453"/>
    <w:rsid w:val="004B478D"/>
    <w:rsid w:val="004C10FE"/>
    <w:rsid w:val="004C3E23"/>
    <w:rsid w:val="004D30B1"/>
    <w:rsid w:val="004D75C9"/>
    <w:rsid w:val="004F0DE4"/>
    <w:rsid w:val="00500BE7"/>
    <w:rsid w:val="0051498F"/>
    <w:rsid w:val="00522F54"/>
    <w:rsid w:val="00526E3E"/>
    <w:rsid w:val="00537BA4"/>
    <w:rsid w:val="00541BCD"/>
    <w:rsid w:val="005461EF"/>
    <w:rsid w:val="0055499E"/>
    <w:rsid w:val="00561187"/>
    <w:rsid w:val="005634B1"/>
    <w:rsid w:val="00563DEF"/>
    <w:rsid w:val="00573FD4"/>
    <w:rsid w:val="00575FDD"/>
    <w:rsid w:val="005805BA"/>
    <w:rsid w:val="00582885"/>
    <w:rsid w:val="005835A1"/>
    <w:rsid w:val="00587B00"/>
    <w:rsid w:val="005931C4"/>
    <w:rsid w:val="005942B8"/>
    <w:rsid w:val="00597B9F"/>
    <w:rsid w:val="005A3961"/>
    <w:rsid w:val="005A6006"/>
    <w:rsid w:val="005B13E2"/>
    <w:rsid w:val="005B359C"/>
    <w:rsid w:val="005B4192"/>
    <w:rsid w:val="005B7AF1"/>
    <w:rsid w:val="005C1F46"/>
    <w:rsid w:val="005D1E6E"/>
    <w:rsid w:val="005D6903"/>
    <w:rsid w:val="005D7296"/>
    <w:rsid w:val="005E32CE"/>
    <w:rsid w:val="005F00D2"/>
    <w:rsid w:val="005F6C46"/>
    <w:rsid w:val="00605F0D"/>
    <w:rsid w:val="006144DC"/>
    <w:rsid w:val="006211E1"/>
    <w:rsid w:val="00635BAD"/>
    <w:rsid w:val="0064241A"/>
    <w:rsid w:val="00643AB6"/>
    <w:rsid w:val="00644802"/>
    <w:rsid w:val="006473E2"/>
    <w:rsid w:val="0065428F"/>
    <w:rsid w:val="00656CB9"/>
    <w:rsid w:val="00657E78"/>
    <w:rsid w:val="0066459F"/>
    <w:rsid w:val="0066733C"/>
    <w:rsid w:val="006710CD"/>
    <w:rsid w:val="00672817"/>
    <w:rsid w:val="00677EB7"/>
    <w:rsid w:val="0068079A"/>
    <w:rsid w:val="00685C4B"/>
    <w:rsid w:val="006916B8"/>
    <w:rsid w:val="0069290D"/>
    <w:rsid w:val="006A3143"/>
    <w:rsid w:val="006A53D4"/>
    <w:rsid w:val="006B2E3C"/>
    <w:rsid w:val="006C105E"/>
    <w:rsid w:val="006C4045"/>
    <w:rsid w:val="006C4733"/>
    <w:rsid w:val="006D2698"/>
    <w:rsid w:val="006D6D36"/>
    <w:rsid w:val="006E0E28"/>
    <w:rsid w:val="006E46A7"/>
    <w:rsid w:val="006E4D90"/>
    <w:rsid w:val="00704FBD"/>
    <w:rsid w:val="00710690"/>
    <w:rsid w:val="00716FC4"/>
    <w:rsid w:val="00721FB9"/>
    <w:rsid w:val="00726B6C"/>
    <w:rsid w:val="007313ED"/>
    <w:rsid w:val="00731639"/>
    <w:rsid w:val="00732CF8"/>
    <w:rsid w:val="00735CC0"/>
    <w:rsid w:val="007372C4"/>
    <w:rsid w:val="007401F3"/>
    <w:rsid w:val="00740BCB"/>
    <w:rsid w:val="00745125"/>
    <w:rsid w:val="00747958"/>
    <w:rsid w:val="00753733"/>
    <w:rsid w:val="00782A03"/>
    <w:rsid w:val="0078475D"/>
    <w:rsid w:val="00795595"/>
    <w:rsid w:val="007C1443"/>
    <w:rsid w:val="007C5D6B"/>
    <w:rsid w:val="007D21B7"/>
    <w:rsid w:val="007E4CD4"/>
    <w:rsid w:val="007F0E88"/>
    <w:rsid w:val="007F2FBF"/>
    <w:rsid w:val="00807D5A"/>
    <w:rsid w:val="008157DD"/>
    <w:rsid w:val="00834D8A"/>
    <w:rsid w:val="0084055C"/>
    <w:rsid w:val="00845D13"/>
    <w:rsid w:val="0085159F"/>
    <w:rsid w:val="0086551B"/>
    <w:rsid w:val="0086565F"/>
    <w:rsid w:val="00875591"/>
    <w:rsid w:val="008811E3"/>
    <w:rsid w:val="008A3624"/>
    <w:rsid w:val="008B409C"/>
    <w:rsid w:val="008C1B57"/>
    <w:rsid w:val="008C30F7"/>
    <w:rsid w:val="008C3644"/>
    <w:rsid w:val="008E68BE"/>
    <w:rsid w:val="008F3367"/>
    <w:rsid w:val="008F5CF7"/>
    <w:rsid w:val="008F6CC3"/>
    <w:rsid w:val="009024E3"/>
    <w:rsid w:val="00906C10"/>
    <w:rsid w:val="009209B5"/>
    <w:rsid w:val="00921C6C"/>
    <w:rsid w:val="00923AC8"/>
    <w:rsid w:val="00924320"/>
    <w:rsid w:val="00925335"/>
    <w:rsid w:val="00940D64"/>
    <w:rsid w:val="00946801"/>
    <w:rsid w:val="00953136"/>
    <w:rsid w:val="00956342"/>
    <w:rsid w:val="00956A05"/>
    <w:rsid w:val="009638E9"/>
    <w:rsid w:val="009710FC"/>
    <w:rsid w:val="00972F93"/>
    <w:rsid w:val="00983770"/>
    <w:rsid w:val="00984694"/>
    <w:rsid w:val="00990C04"/>
    <w:rsid w:val="009B5860"/>
    <w:rsid w:val="009C1ACF"/>
    <w:rsid w:val="009C35D2"/>
    <w:rsid w:val="009C76B2"/>
    <w:rsid w:val="009C7D46"/>
    <w:rsid w:val="009D0BD3"/>
    <w:rsid w:val="009D7939"/>
    <w:rsid w:val="009E7011"/>
    <w:rsid w:val="009F0B00"/>
    <w:rsid w:val="00A05C8F"/>
    <w:rsid w:val="00A06AF5"/>
    <w:rsid w:val="00A162C1"/>
    <w:rsid w:val="00A21930"/>
    <w:rsid w:val="00A263AB"/>
    <w:rsid w:val="00A26902"/>
    <w:rsid w:val="00A343EB"/>
    <w:rsid w:val="00A346E3"/>
    <w:rsid w:val="00A374FD"/>
    <w:rsid w:val="00A46E3C"/>
    <w:rsid w:val="00A53037"/>
    <w:rsid w:val="00A6080B"/>
    <w:rsid w:val="00A616F9"/>
    <w:rsid w:val="00A63545"/>
    <w:rsid w:val="00A66575"/>
    <w:rsid w:val="00A715F7"/>
    <w:rsid w:val="00A75BB8"/>
    <w:rsid w:val="00A8168A"/>
    <w:rsid w:val="00A85A35"/>
    <w:rsid w:val="00A8768F"/>
    <w:rsid w:val="00A93C94"/>
    <w:rsid w:val="00A943B8"/>
    <w:rsid w:val="00A95553"/>
    <w:rsid w:val="00A96FB3"/>
    <w:rsid w:val="00AB2BDF"/>
    <w:rsid w:val="00AB33CE"/>
    <w:rsid w:val="00AB5A86"/>
    <w:rsid w:val="00AC2E04"/>
    <w:rsid w:val="00AC3D6D"/>
    <w:rsid w:val="00AC5788"/>
    <w:rsid w:val="00AE1A90"/>
    <w:rsid w:val="00AF0EDC"/>
    <w:rsid w:val="00B009E3"/>
    <w:rsid w:val="00B061A6"/>
    <w:rsid w:val="00B16DDD"/>
    <w:rsid w:val="00B20F02"/>
    <w:rsid w:val="00B23FB2"/>
    <w:rsid w:val="00B30E44"/>
    <w:rsid w:val="00B3262E"/>
    <w:rsid w:val="00B337A9"/>
    <w:rsid w:val="00B37A46"/>
    <w:rsid w:val="00B4153A"/>
    <w:rsid w:val="00B50292"/>
    <w:rsid w:val="00B54E2C"/>
    <w:rsid w:val="00B67F58"/>
    <w:rsid w:val="00B767C3"/>
    <w:rsid w:val="00B821E3"/>
    <w:rsid w:val="00B945B2"/>
    <w:rsid w:val="00B950CE"/>
    <w:rsid w:val="00B95D3B"/>
    <w:rsid w:val="00BA1F37"/>
    <w:rsid w:val="00BB0167"/>
    <w:rsid w:val="00BB03EE"/>
    <w:rsid w:val="00BB17CC"/>
    <w:rsid w:val="00BB3D78"/>
    <w:rsid w:val="00BC06C2"/>
    <w:rsid w:val="00BC1BDA"/>
    <w:rsid w:val="00BC51B4"/>
    <w:rsid w:val="00BC57F1"/>
    <w:rsid w:val="00BC6C07"/>
    <w:rsid w:val="00BD2F52"/>
    <w:rsid w:val="00BD519B"/>
    <w:rsid w:val="00BD52D3"/>
    <w:rsid w:val="00BD5B26"/>
    <w:rsid w:val="00BF0598"/>
    <w:rsid w:val="00BF16FD"/>
    <w:rsid w:val="00BF419B"/>
    <w:rsid w:val="00C02952"/>
    <w:rsid w:val="00C06913"/>
    <w:rsid w:val="00C107C6"/>
    <w:rsid w:val="00C11368"/>
    <w:rsid w:val="00C13D48"/>
    <w:rsid w:val="00C141FE"/>
    <w:rsid w:val="00C268A1"/>
    <w:rsid w:val="00C40B3D"/>
    <w:rsid w:val="00C503DA"/>
    <w:rsid w:val="00C5609C"/>
    <w:rsid w:val="00C60DEE"/>
    <w:rsid w:val="00C741F0"/>
    <w:rsid w:val="00C7610D"/>
    <w:rsid w:val="00C81097"/>
    <w:rsid w:val="00C81531"/>
    <w:rsid w:val="00C84BEE"/>
    <w:rsid w:val="00C8643D"/>
    <w:rsid w:val="00C93C52"/>
    <w:rsid w:val="00C94BBB"/>
    <w:rsid w:val="00CA339D"/>
    <w:rsid w:val="00CA7024"/>
    <w:rsid w:val="00CC1B7E"/>
    <w:rsid w:val="00CC2D18"/>
    <w:rsid w:val="00CC542D"/>
    <w:rsid w:val="00CC76A9"/>
    <w:rsid w:val="00CD44AC"/>
    <w:rsid w:val="00CD47B4"/>
    <w:rsid w:val="00CE5729"/>
    <w:rsid w:val="00CE5CB6"/>
    <w:rsid w:val="00CE65FE"/>
    <w:rsid w:val="00CE7910"/>
    <w:rsid w:val="00CE7B81"/>
    <w:rsid w:val="00D0131D"/>
    <w:rsid w:val="00D01B0A"/>
    <w:rsid w:val="00D0344E"/>
    <w:rsid w:val="00D15F3C"/>
    <w:rsid w:val="00D17B4E"/>
    <w:rsid w:val="00D24F16"/>
    <w:rsid w:val="00D32AA3"/>
    <w:rsid w:val="00D40FE8"/>
    <w:rsid w:val="00D53FDC"/>
    <w:rsid w:val="00D5425A"/>
    <w:rsid w:val="00D602F2"/>
    <w:rsid w:val="00D60987"/>
    <w:rsid w:val="00D73D37"/>
    <w:rsid w:val="00D76B1C"/>
    <w:rsid w:val="00D97886"/>
    <w:rsid w:val="00D97B3F"/>
    <w:rsid w:val="00DA2DF2"/>
    <w:rsid w:val="00DB3F42"/>
    <w:rsid w:val="00DB4527"/>
    <w:rsid w:val="00DB5CD5"/>
    <w:rsid w:val="00DC4718"/>
    <w:rsid w:val="00DD05E1"/>
    <w:rsid w:val="00DD29C2"/>
    <w:rsid w:val="00DD4C6A"/>
    <w:rsid w:val="00DE4963"/>
    <w:rsid w:val="00DF2D67"/>
    <w:rsid w:val="00E032E5"/>
    <w:rsid w:val="00E07E7F"/>
    <w:rsid w:val="00E10C25"/>
    <w:rsid w:val="00E37370"/>
    <w:rsid w:val="00E57C8E"/>
    <w:rsid w:val="00E57DBE"/>
    <w:rsid w:val="00E67A34"/>
    <w:rsid w:val="00E707ED"/>
    <w:rsid w:val="00E87F6F"/>
    <w:rsid w:val="00E92F12"/>
    <w:rsid w:val="00EA3225"/>
    <w:rsid w:val="00EB76F7"/>
    <w:rsid w:val="00EC65C8"/>
    <w:rsid w:val="00ED428D"/>
    <w:rsid w:val="00ED446C"/>
    <w:rsid w:val="00ED4DD2"/>
    <w:rsid w:val="00ED598D"/>
    <w:rsid w:val="00EE4D41"/>
    <w:rsid w:val="00EE6846"/>
    <w:rsid w:val="00EE7470"/>
    <w:rsid w:val="00EF620B"/>
    <w:rsid w:val="00EF6E43"/>
    <w:rsid w:val="00EF7660"/>
    <w:rsid w:val="00F10F6B"/>
    <w:rsid w:val="00F1723D"/>
    <w:rsid w:val="00F230A4"/>
    <w:rsid w:val="00F33274"/>
    <w:rsid w:val="00F33320"/>
    <w:rsid w:val="00F348A9"/>
    <w:rsid w:val="00F60443"/>
    <w:rsid w:val="00F62483"/>
    <w:rsid w:val="00F6632B"/>
    <w:rsid w:val="00F71B5A"/>
    <w:rsid w:val="00F82CD7"/>
    <w:rsid w:val="00F91FB0"/>
    <w:rsid w:val="00FA3C89"/>
    <w:rsid w:val="00FD063A"/>
    <w:rsid w:val="00FD67F3"/>
    <w:rsid w:val="00FF370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First level,Kaseya numbered 1,Number_1,List Paragraph2,new,SGLText List Paragraph,Normal Sentence,ListPar1,list1,List Paragraph21,Citation List,List Paragraph Char Char,List Paragraph1,Graphic,Table of contents numbered,Bullets"/>
    <w:basedOn w:val="Normal"/>
    <w:link w:val="ListParagraphChar"/>
    <w:uiPriority w:val="34"/>
    <w:qFormat/>
    <w:rsid w:val="00DB5CD5"/>
    <w:pPr>
      <w:ind w:left="720"/>
      <w:contextualSpacing/>
    </w:pPr>
  </w:style>
  <w:style w:type="table" w:styleId="TableGrid">
    <w:name w:val="Table Grid"/>
    <w:basedOn w:val="TableNormal"/>
    <w:uiPriority w:val="39"/>
    <w:rsid w:val="00B37A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ullet- First level Char,Kaseya numbered 1 Char,Number_1 Char,List Paragraph2 Char,new Char,SGLText List Paragraph Char,Normal Sentence Char,ListPar1 Char,list1 Char,List Paragraph21 Char,Citation List Char,List Paragraph1 Char"/>
    <w:link w:val="ListParagraph"/>
    <w:uiPriority w:val="34"/>
    <w:qFormat/>
    <w:locked/>
    <w:rsid w:val="002436DC"/>
  </w:style>
  <w:style w:type="paragraph" w:customStyle="1" w:styleId="BodyA">
    <w:name w:val="Body A"/>
    <w:rsid w:val="00EE7470"/>
    <w:pPr>
      <w:spacing w:after="160" w:line="256" w:lineRule="auto"/>
    </w:pPr>
    <w:rPr>
      <w:rFonts w:ascii="Calibri" w:eastAsia="Calibri" w:hAnsi="Calibri" w:cs="Calibri"/>
      <w:color w:val="000000"/>
      <w:szCs w:val="22"/>
      <w:u w:color="000000"/>
      <w:lang w:eastAsia="en-GB" w:bidi="ar-SA"/>
    </w:rPr>
  </w:style>
</w:styles>
</file>

<file path=word/webSettings.xml><?xml version="1.0" encoding="utf-8"?>
<w:webSettings xmlns:r="http://schemas.openxmlformats.org/officeDocument/2006/relationships" xmlns:w="http://schemas.openxmlformats.org/wordprocessingml/2006/main">
  <w:divs>
    <w:div w:id="16337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354</cp:revision>
  <cp:lastPrinted>2018-01-22T05:49:00Z</cp:lastPrinted>
  <dcterms:created xsi:type="dcterms:W3CDTF">2017-07-24T10:15:00Z</dcterms:created>
  <dcterms:modified xsi:type="dcterms:W3CDTF">2018-03-31T08:18:00Z</dcterms:modified>
</cp:coreProperties>
</file>