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2D" w:rsidRDefault="005A672D" w:rsidP="0018011B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A934B4" w:rsidRDefault="00A934B4" w:rsidP="00A934B4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GOVERNMENT OF TELANGANA</w:t>
      </w:r>
    </w:p>
    <w:p w:rsidR="00A934B4" w:rsidRDefault="00A934B4" w:rsidP="00A934B4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A934B4" w:rsidRDefault="00A934B4" w:rsidP="00A934B4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934B4" w:rsidRDefault="00A934B4" w:rsidP="00A934B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TGST Notification No. </w:t>
      </w:r>
      <w:r w:rsidR="006104D6">
        <w:rPr>
          <w:rFonts w:ascii="Bookman Old Style" w:hAnsi="Bookman Old Style"/>
          <w:sz w:val="24"/>
          <w:szCs w:val="24"/>
        </w:rPr>
        <w:t>16</w:t>
      </w:r>
      <w:r>
        <w:rPr>
          <w:rFonts w:ascii="Bookman Old Style" w:hAnsi="Bookman Old Style"/>
          <w:sz w:val="24"/>
          <w:szCs w:val="24"/>
        </w:rPr>
        <w:t>/2018</w:t>
      </w:r>
    </w:p>
    <w:p w:rsidR="00A934B4" w:rsidRDefault="00A934B4" w:rsidP="00A934B4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934B4" w:rsidRDefault="00A934B4" w:rsidP="00A934B4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>
        <w:rPr>
          <w:rFonts w:ascii="Bookman Old Style" w:hAnsi="Bookman Old Style" w:cs="Tahoma"/>
          <w:b/>
          <w:sz w:val="24"/>
          <w:szCs w:val="24"/>
          <w:u w:val="single"/>
        </w:rPr>
        <w:t>CCT’s Ref No. A(1)/135/2017,</w:t>
      </w:r>
      <w:r>
        <w:rPr>
          <w:rFonts w:ascii="Bookman Old Style" w:hAnsi="Bookman Old Style" w:cs="Tahoma"/>
          <w:b/>
          <w:sz w:val="24"/>
          <w:szCs w:val="24"/>
        </w:rPr>
        <w:t xml:space="preserve">                                      </w:t>
      </w:r>
      <w:r>
        <w:rPr>
          <w:rFonts w:ascii="Bookman Old Style" w:hAnsi="Bookman Old Style" w:cs="Tahoma"/>
          <w:b/>
          <w:sz w:val="24"/>
          <w:szCs w:val="24"/>
          <w:u w:val="single"/>
        </w:rPr>
        <w:t xml:space="preserve">Dt. </w:t>
      </w:r>
      <w:r w:rsidR="005863DD">
        <w:rPr>
          <w:rFonts w:ascii="Bookman Old Style" w:hAnsi="Bookman Old Style" w:cs="Tahoma"/>
          <w:b/>
          <w:sz w:val="24"/>
          <w:szCs w:val="24"/>
          <w:u w:val="single"/>
        </w:rPr>
        <w:t>10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-09-2018</w:t>
      </w:r>
    </w:p>
    <w:p w:rsidR="00A934B4" w:rsidRDefault="00A934B4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A934B4" w:rsidRDefault="00A934B4" w:rsidP="00A934B4">
      <w:pPr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</w:p>
    <w:p w:rsidR="00A934B4" w:rsidRDefault="00A934B4" w:rsidP="005863DD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563BE9">
        <w:rPr>
          <w:rFonts w:ascii="Bookman Old Style" w:hAnsi="Bookman Old Style"/>
          <w:sz w:val="24"/>
          <w:szCs w:val="24"/>
        </w:rPr>
        <w:t xml:space="preserve">In pursuance of Section 168 of the </w:t>
      </w:r>
      <w:r>
        <w:rPr>
          <w:rFonts w:ascii="Bookman Old Style" w:hAnsi="Bookman Old Style"/>
          <w:sz w:val="24"/>
          <w:szCs w:val="24"/>
        </w:rPr>
        <w:t xml:space="preserve">Telangana </w:t>
      </w:r>
      <w:r w:rsidRPr="00563BE9">
        <w:rPr>
          <w:rFonts w:ascii="Bookman Old Style" w:hAnsi="Bookman Old Style"/>
          <w:sz w:val="24"/>
          <w:szCs w:val="24"/>
        </w:rPr>
        <w:t>Goods and Services Tax Act, 2017</w:t>
      </w:r>
      <w:r>
        <w:rPr>
          <w:rFonts w:ascii="Bookman Old Style" w:hAnsi="Bookman Old Style"/>
          <w:sz w:val="24"/>
          <w:szCs w:val="24"/>
        </w:rPr>
        <w:t xml:space="preserve"> (23</w:t>
      </w:r>
      <w:r w:rsidRPr="00563BE9">
        <w:rPr>
          <w:rFonts w:ascii="Bookman Old Style" w:hAnsi="Bookman Old Style"/>
          <w:sz w:val="24"/>
          <w:szCs w:val="24"/>
        </w:rPr>
        <w:t xml:space="preserve"> of 2017) and sub-rule (3) of Rule 45 of the </w:t>
      </w:r>
      <w:r>
        <w:rPr>
          <w:rFonts w:ascii="Bookman Old Style" w:hAnsi="Bookman Old Style"/>
          <w:sz w:val="24"/>
          <w:szCs w:val="24"/>
        </w:rPr>
        <w:t>Telangana</w:t>
      </w:r>
      <w:r w:rsidRPr="00563BE9">
        <w:rPr>
          <w:rFonts w:ascii="Bookman Old Style" w:hAnsi="Bookman Old Style"/>
          <w:sz w:val="24"/>
          <w:szCs w:val="24"/>
        </w:rPr>
        <w:t xml:space="preserve"> Goods and Services Tax Rules, 2017,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934B4">
        <w:rPr>
          <w:rFonts w:ascii="Bookman Old Style" w:hAnsi="Bookman Old Style"/>
          <w:sz w:val="24"/>
          <w:szCs w:val="24"/>
        </w:rPr>
        <w:t>and in supercession</w:t>
      </w:r>
      <w:r w:rsidR="00214F09">
        <w:rPr>
          <w:rFonts w:ascii="Bookman Old Style" w:hAnsi="Bookman Old Style"/>
          <w:sz w:val="24"/>
          <w:szCs w:val="24"/>
        </w:rPr>
        <w:t xml:space="preserve"> of the</w:t>
      </w:r>
      <w:r w:rsidRPr="00A934B4">
        <w:rPr>
          <w:rFonts w:ascii="Bookman Old Style" w:hAnsi="Bookman Old Style"/>
          <w:sz w:val="24"/>
          <w:szCs w:val="24"/>
        </w:rPr>
        <w:t xml:space="preserve"> </w:t>
      </w:r>
      <w:r w:rsidR="00EB7599">
        <w:rPr>
          <w:rFonts w:ascii="Bookman Old Style" w:hAnsi="Bookman Old Style"/>
          <w:sz w:val="24"/>
          <w:szCs w:val="24"/>
        </w:rPr>
        <w:t>N</w:t>
      </w:r>
      <w:r w:rsidRPr="00563BE9">
        <w:rPr>
          <w:rFonts w:ascii="Bookman Old Style" w:hAnsi="Bookman Old Style"/>
          <w:sz w:val="24"/>
          <w:szCs w:val="24"/>
        </w:rPr>
        <w:t xml:space="preserve">otification No. </w:t>
      </w:r>
      <w:r>
        <w:rPr>
          <w:rFonts w:ascii="Bookman Old Style" w:hAnsi="Bookman Old Style"/>
          <w:sz w:val="24"/>
          <w:szCs w:val="24"/>
        </w:rPr>
        <w:t>25</w:t>
      </w:r>
      <w:r w:rsidRPr="00563BE9">
        <w:rPr>
          <w:rFonts w:ascii="Bookman Old Style" w:hAnsi="Bookman Old Style"/>
          <w:sz w:val="24"/>
          <w:szCs w:val="24"/>
        </w:rPr>
        <w:t>/2017</w:t>
      </w:r>
      <w:r w:rsidR="00157EFD">
        <w:rPr>
          <w:rFonts w:ascii="Bookman Old Style" w:hAnsi="Bookman Old Style"/>
          <w:sz w:val="24"/>
          <w:szCs w:val="24"/>
        </w:rPr>
        <w:t xml:space="preserve"> </w:t>
      </w:r>
      <w:r w:rsidRPr="00563BE9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State </w:t>
      </w:r>
      <w:r w:rsidRPr="00563BE9">
        <w:rPr>
          <w:rFonts w:ascii="Bookman Old Style" w:hAnsi="Bookman Old Style"/>
          <w:sz w:val="24"/>
          <w:szCs w:val="24"/>
        </w:rPr>
        <w:t xml:space="preserve">Tax, </w:t>
      </w:r>
      <w:r w:rsidR="00770F22">
        <w:rPr>
          <w:rFonts w:ascii="Bookman Old Style" w:hAnsi="Bookman Old Style"/>
          <w:sz w:val="24"/>
          <w:szCs w:val="24"/>
        </w:rPr>
        <w:t>dt. 02-11-2</w:t>
      </w:r>
      <w:r w:rsidRPr="00563BE9">
        <w:rPr>
          <w:rFonts w:ascii="Bookman Old Style" w:hAnsi="Bookman Old Style"/>
          <w:sz w:val="24"/>
          <w:szCs w:val="24"/>
        </w:rPr>
        <w:t xml:space="preserve">017, </w:t>
      </w:r>
      <w:r w:rsidRPr="00A934B4">
        <w:rPr>
          <w:rFonts w:ascii="Bookman Old Style" w:hAnsi="Bookman Old Style"/>
          <w:sz w:val="24"/>
          <w:szCs w:val="24"/>
        </w:rPr>
        <w:t>except as respects things done or omitted to be done before such supersession, the Commissioner</w:t>
      </w:r>
      <w:r w:rsidR="00EB7599">
        <w:rPr>
          <w:rFonts w:ascii="Bookman Old Style" w:hAnsi="Bookman Old Style"/>
          <w:sz w:val="24"/>
          <w:szCs w:val="24"/>
        </w:rPr>
        <w:t xml:space="preserve"> of State Tax</w:t>
      </w:r>
      <w:r w:rsidRPr="00A934B4">
        <w:rPr>
          <w:rFonts w:ascii="Bookman Old Style" w:hAnsi="Bookman Old Style"/>
          <w:sz w:val="24"/>
          <w:szCs w:val="24"/>
        </w:rPr>
        <w:t xml:space="preserve">, </w:t>
      </w:r>
      <w:r w:rsidR="005863DD">
        <w:rPr>
          <w:rFonts w:ascii="Bookman Old Style" w:hAnsi="Bookman Old Style"/>
          <w:sz w:val="24"/>
          <w:szCs w:val="24"/>
        </w:rPr>
        <w:t xml:space="preserve">Telangana, </w:t>
      </w:r>
      <w:r w:rsidRPr="00A934B4">
        <w:rPr>
          <w:rFonts w:ascii="Bookman Old Style" w:hAnsi="Bookman Old Style"/>
          <w:sz w:val="24"/>
          <w:szCs w:val="24"/>
        </w:rPr>
        <w:t xml:space="preserve">hereby extends the time limit for making the declaration in </w:t>
      </w:r>
      <w:r w:rsidRPr="00EB7599">
        <w:rPr>
          <w:rFonts w:ascii="Bookman Old Style" w:hAnsi="Bookman Old Style"/>
          <w:b/>
          <w:sz w:val="24"/>
          <w:szCs w:val="24"/>
        </w:rPr>
        <w:t>FORM GST ITC-04</w:t>
      </w:r>
      <w:r w:rsidRPr="00A934B4">
        <w:rPr>
          <w:rFonts w:ascii="Bookman Old Style" w:hAnsi="Bookman Old Style"/>
          <w:sz w:val="24"/>
          <w:szCs w:val="24"/>
        </w:rPr>
        <w:t>, in respect of goods dispatched to a job worker or received from a job worker or sent from one job worker to another, during the period from July, 2017 to June, 2018 till the 30</w:t>
      </w:r>
      <w:r w:rsidRPr="00EB7599">
        <w:rPr>
          <w:rFonts w:ascii="Bookman Old Style" w:hAnsi="Bookman Old Style"/>
          <w:sz w:val="24"/>
          <w:szCs w:val="24"/>
          <w:vertAlign w:val="superscript"/>
        </w:rPr>
        <w:t>th</w:t>
      </w:r>
      <w:r w:rsidR="00EB7599">
        <w:rPr>
          <w:rFonts w:ascii="Bookman Old Style" w:hAnsi="Bookman Old Style"/>
          <w:sz w:val="24"/>
          <w:szCs w:val="24"/>
        </w:rPr>
        <w:t xml:space="preserve"> </w:t>
      </w:r>
      <w:r w:rsidRPr="00A934B4">
        <w:rPr>
          <w:rFonts w:ascii="Bookman Old Style" w:hAnsi="Bookman Old Style"/>
          <w:sz w:val="24"/>
          <w:szCs w:val="24"/>
        </w:rPr>
        <w:t>day of September, 2018</w:t>
      </w:r>
      <w:r w:rsidR="00EB7599">
        <w:rPr>
          <w:rFonts w:ascii="Bookman Old Style" w:hAnsi="Bookman Old Style"/>
          <w:sz w:val="24"/>
          <w:szCs w:val="24"/>
        </w:rPr>
        <w:t>.</w:t>
      </w:r>
    </w:p>
    <w:p w:rsidR="00A934B4" w:rsidRDefault="00A934B4" w:rsidP="00A934B4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A934B4" w:rsidRDefault="005863DD" w:rsidP="00C90067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Sd/- V. Anil Kumar</w:t>
      </w:r>
    </w:p>
    <w:p w:rsidR="00A934B4" w:rsidRDefault="00A934B4" w:rsidP="00C90067">
      <w:pPr>
        <w:spacing w:after="0" w:line="240" w:lineRule="auto"/>
        <w:ind w:left="576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Commissioner of State Tax</w:t>
      </w:r>
    </w:p>
    <w:p w:rsidR="00A934B4" w:rsidRPr="00E240AB" w:rsidRDefault="00A934B4" w:rsidP="00C900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To:</w:t>
      </w:r>
    </w:p>
    <w:p w:rsidR="00A934B4" w:rsidRDefault="00A934B4" w:rsidP="00C900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Commissioner of Printing, Stationery and Stores Purchase (Publication </w:t>
      </w:r>
    </w:p>
    <w:p w:rsidR="00A934B4" w:rsidRPr="00E240AB" w:rsidRDefault="00A934B4" w:rsidP="00C900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Wing)</w:t>
      </w:r>
      <w:r>
        <w:rPr>
          <w:rFonts w:ascii="Bookman Old Style" w:hAnsi="Bookman Old Style" w:cs="Verdana"/>
          <w:sz w:val="24"/>
          <w:szCs w:val="24"/>
        </w:rPr>
        <w:t xml:space="preserve">, </w:t>
      </w:r>
      <w:r w:rsidRPr="00E240AB">
        <w:rPr>
          <w:rFonts w:ascii="Bookman Old Style" w:hAnsi="Bookman Old Style" w:cs="Verdana"/>
          <w:sz w:val="24"/>
          <w:szCs w:val="24"/>
        </w:rPr>
        <w:t>Telangana, Hyderabad for publication of the Notification (2 copies)</w:t>
      </w:r>
    </w:p>
    <w:p w:rsidR="00A934B4" w:rsidRPr="00E240AB" w:rsidRDefault="00A934B4" w:rsidP="00C900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All the Joint Commissioners </w:t>
      </w:r>
      <w:r w:rsidRPr="00E240AB">
        <w:rPr>
          <w:rFonts w:ascii="Bookman Old Style" w:hAnsi="Bookman Old Style" w:cs="Verdana"/>
          <w:sz w:val="24"/>
          <w:szCs w:val="24"/>
        </w:rPr>
        <w:t>of State Tax, Telangana State, Hyderabad</w:t>
      </w:r>
    </w:p>
    <w:p w:rsidR="00A934B4" w:rsidRPr="00E240AB" w:rsidRDefault="00A934B4" w:rsidP="00C900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</w:p>
    <w:p w:rsidR="00250DA7" w:rsidRPr="00E240AB" w:rsidRDefault="00250DA7" w:rsidP="00C900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Copy to:</w:t>
      </w:r>
    </w:p>
    <w:p w:rsidR="00250DA7" w:rsidRPr="00E240AB" w:rsidRDefault="00250DA7" w:rsidP="00C900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250DA7" w:rsidRPr="00E240AB" w:rsidRDefault="00250DA7" w:rsidP="00C900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Law (</w:t>
      </w:r>
      <w:r>
        <w:rPr>
          <w:rFonts w:ascii="Bookman Old Style" w:hAnsi="Bookman Old Style" w:cs="Verdana"/>
          <w:sz w:val="24"/>
          <w:szCs w:val="24"/>
        </w:rPr>
        <w:t>A</w:t>
      </w:r>
      <w:r w:rsidRPr="00E240AB">
        <w:rPr>
          <w:rFonts w:ascii="Bookman Old Style" w:hAnsi="Bookman Old Style" w:cs="Verdana"/>
          <w:sz w:val="24"/>
          <w:szCs w:val="24"/>
        </w:rPr>
        <w:t>) Department</w:t>
      </w:r>
    </w:p>
    <w:p w:rsidR="00250DA7" w:rsidRPr="00E240AB" w:rsidRDefault="00250DA7" w:rsidP="00C900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Principal Secretary to Hon’ble Chief Minister,</w:t>
      </w:r>
      <w:r>
        <w:rPr>
          <w:rFonts w:ascii="Bookman Old Style" w:hAnsi="Bookman Old Style" w:cs="Verdana"/>
          <w:sz w:val="24"/>
          <w:szCs w:val="24"/>
        </w:rPr>
        <w:t xml:space="preserve"> </w:t>
      </w:r>
      <w:r w:rsidRPr="00E240AB">
        <w:rPr>
          <w:rFonts w:ascii="Bookman Old Style" w:hAnsi="Bookman Old Style" w:cs="Verdana"/>
          <w:sz w:val="24"/>
          <w:szCs w:val="24"/>
        </w:rPr>
        <w:t>Government of Telangana</w:t>
      </w:r>
    </w:p>
    <w:p w:rsidR="00250DA7" w:rsidRDefault="00250DA7" w:rsidP="00C900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P.S. to Principal Secretary to Government (CT &amp; Ex), Revenue </w:t>
      </w:r>
    </w:p>
    <w:p w:rsidR="00250DA7" w:rsidRDefault="00250DA7" w:rsidP="00C900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</w:t>
      </w:r>
      <w:r w:rsidRPr="00E240AB">
        <w:rPr>
          <w:rFonts w:ascii="Bookman Old Style" w:hAnsi="Bookman Old Style" w:cs="Verdana"/>
          <w:sz w:val="24"/>
          <w:szCs w:val="24"/>
        </w:rPr>
        <w:t>Department</w:t>
      </w:r>
    </w:p>
    <w:p w:rsidR="00250DA7" w:rsidRDefault="00250DA7" w:rsidP="00C900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2E54F6">
        <w:rPr>
          <w:rFonts w:ascii="Bookman Old Style" w:hAnsi="Bookman Old Style" w:cs="Verdana"/>
          <w:sz w:val="24"/>
          <w:szCs w:val="24"/>
        </w:rPr>
        <w:t xml:space="preserve">The Secretary, GST Council, 5th Floor, Tower II, Jeevan Bharti Building, </w:t>
      </w:r>
    </w:p>
    <w:p w:rsidR="00250DA7" w:rsidRPr="002E54F6" w:rsidRDefault="00250DA7" w:rsidP="00C9006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sz w:val="24"/>
          <w:szCs w:val="24"/>
        </w:rPr>
      </w:pPr>
      <w:r>
        <w:rPr>
          <w:rFonts w:ascii="Bookman Old Style" w:hAnsi="Bookman Old Style" w:cs="Verdana"/>
          <w:sz w:val="24"/>
          <w:szCs w:val="24"/>
        </w:rPr>
        <w:t xml:space="preserve">    </w:t>
      </w:r>
      <w:r w:rsidRPr="002E54F6">
        <w:rPr>
          <w:rFonts w:ascii="Bookman Old Style" w:hAnsi="Bookman Old Style" w:cs="Verdana"/>
          <w:sz w:val="24"/>
          <w:szCs w:val="24"/>
        </w:rPr>
        <w:t>Janpath Road, Connaught Place, New Delhi-110 001.</w:t>
      </w:r>
    </w:p>
    <w:p w:rsidR="00A934B4" w:rsidRDefault="00250DA7" w:rsidP="00C90067">
      <w:pPr>
        <w:spacing w:after="0" w:line="240" w:lineRule="auto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Sf / Sc</w:t>
      </w:r>
      <w:r w:rsidR="00DC04BD">
        <w:rPr>
          <w:rFonts w:ascii="Bookman Old Style" w:hAnsi="Bookman Old Style" w:cs="Verdana"/>
          <w:sz w:val="24"/>
          <w:szCs w:val="24"/>
        </w:rPr>
        <w:t xml:space="preserve">   </w:t>
      </w:r>
    </w:p>
    <w:p w:rsidR="00C90067" w:rsidRDefault="00C90067" w:rsidP="00C90067">
      <w:pPr>
        <w:spacing w:after="0" w:line="240" w:lineRule="auto"/>
        <w:rPr>
          <w:rFonts w:ascii="Bookman Old Style" w:hAnsi="Bookman Old Style" w:cs="Verdana"/>
          <w:sz w:val="24"/>
          <w:szCs w:val="24"/>
        </w:rPr>
      </w:pPr>
    </w:p>
    <w:sectPr w:rsidR="00C90067" w:rsidSect="008C2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2F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A6D67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1880"/>
    <w:rsid w:val="00005493"/>
    <w:rsid w:val="0003068A"/>
    <w:rsid w:val="000428C6"/>
    <w:rsid w:val="000720DF"/>
    <w:rsid w:val="000A2240"/>
    <w:rsid w:val="000C5FFF"/>
    <w:rsid w:val="001218B3"/>
    <w:rsid w:val="00127EAB"/>
    <w:rsid w:val="00141B4C"/>
    <w:rsid w:val="0015262C"/>
    <w:rsid w:val="00157EFD"/>
    <w:rsid w:val="00175692"/>
    <w:rsid w:val="0018011B"/>
    <w:rsid w:val="001A1824"/>
    <w:rsid w:val="001B0A64"/>
    <w:rsid w:val="0020649E"/>
    <w:rsid w:val="00214F09"/>
    <w:rsid w:val="00250DA7"/>
    <w:rsid w:val="002A6E00"/>
    <w:rsid w:val="002C501D"/>
    <w:rsid w:val="003375FF"/>
    <w:rsid w:val="003D750A"/>
    <w:rsid w:val="003F4B7E"/>
    <w:rsid w:val="004150C9"/>
    <w:rsid w:val="00421FBA"/>
    <w:rsid w:val="00432615"/>
    <w:rsid w:val="004528D8"/>
    <w:rsid w:val="004936A2"/>
    <w:rsid w:val="004A62E9"/>
    <w:rsid w:val="004B066C"/>
    <w:rsid w:val="005018CB"/>
    <w:rsid w:val="0052602B"/>
    <w:rsid w:val="00536961"/>
    <w:rsid w:val="0056372B"/>
    <w:rsid w:val="0056721E"/>
    <w:rsid w:val="00570C35"/>
    <w:rsid w:val="005863DD"/>
    <w:rsid w:val="005A672D"/>
    <w:rsid w:val="005B32F7"/>
    <w:rsid w:val="005C3AF1"/>
    <w:rsid w:val="005C68E7"/>
    <w:rsid w:val="00602C11"/>
    <w:rsid w:val="006104D6"/>
    <w:rsid w:val="00623D09"/>
    <w:rsid w:val="0064097F"/>
    <w:rsid w:val="00664B1B"/>
    <w:rsid w:val="0067721A"/>
    <w:rsid w:val="00693E21"/>
    <w:rsid w:val="007035D9"/>
    <w:rsid w:val="0070604C"/>
    <w:rsid w:val="0072431D"/>
    <w:rsid w:val="00746271"/>
    <w:rsid w:val="007607C0"/>
    <w:rsid w:val="00770F22"/>
    <w:rsid w:val="00783582"/>
    <w:rsid w:val="007841C5"/>
    <w:rsid w:val="00786FC8"/>
    <w:rsid w:val="00794ABE"/>
    <w:rsid w:val="00794D31"/>
    <w:rsid w:val="007A3893"/>
    <w:rsid w:val="007A66B5"/>
    <w:rsid w:val="007C1379"/>
    <w:rsid w:val="007E4114"/>
    <w:rsid w:val="00807B13"/>
    <w:rsid w:val="008417A6"/>
    <w:rsid w:val="008A5617"/>
    <w:rsid w:val="008C27CF"/>
    <w:rsid w:val="008C40C1"/>
    <w:rsid w:val="00900238"/>
    <w:rsid w:val="0093653A"/>
    <w:rsid w:val="00953748"/>
    <w:rsid w:val="009669D2"/>
    <w:rsid w:val="00994D31"/>
    <w:rsid w:val="009B13E0"/>
    <w:rsid w:val="009C19FB"/>
    <w:rsid w:val="009C60FB"/>
    <w:rsid w:val="009C6B7D"/>
    <w:rsid w:val="00A03DFD"/>
    <w:rsid w:val="00A066C3"/>
    <w:rsid w:val="00A330CD"/>
    <w:rsid w:val="00A42C4C"/>
    <w:rsid w:val="00A652A1"/>
    <w:rsid w:val="00A934B4"/>
    <w:rsid w:val="00AA44AC"/>
    <w:rsid w:val="00AC1290"/>
    <w:rsid w:val="00AD2338"/>
    <w:rsid w:val="00AD3A7B"/>
    <w:rsid w:val="00B342A3"/>
    <w:rsid w:val="00B50F3E"/>
    <w:rsid w:val="00B574BB"/>
    <w:rsid w:val="00BA2102"/>
    <w:rsid w:val="00BD4931"/>
    <w:rsid w:val="00BD50F5"/>
    <w:rsid w:val="00BE2A2F"/>
    <w:rsid w:val="00BE2FFB"/>
    <w:rsid w:val="00C0086F"/>
    <w:rsid w:val="00C074B9"/>
    <w:rsid w:val="00C275F9"/>
    <w:rsid w:val="00C54A6D"/>
    <w:rsid w:val="00C81BD1"/>
    <w:rsid w:val="00C90067"/>
    <w:rsid w:val="00C971C7"/>
    <w:rsid w:val="00CD4DDF"/>
    <w:rsid w:val="00CE4722"/>
    <w:rsid w:val="00D0797A"/>
    <w:rsid w:val="00D20BCC"/>
    <w:rsid w:val="00D243B6"/>
    <w:rsid w:val="00D5033D"/>
    <w:rsid w:val="00D63E78"/>
    <w:rsid w:val="00D81880"/>
    <w:rsid w:val="00D94F95"/>
    <w:rsid w:val="00DB4D57"/>
    <w:rsid w:val="00DC04BD"/>
    <w:rsid w:val="00DD057A"/>
    <w:rsid w:val="00E30392"/>
    <w:rsid w:val="00E415A6"/>
    <w:rsid w:val="00E45ACE"/>
    <w:rsid w:val="00E62152"/>
    <w:rsid w:val="00EA0256"/>
    <w:rsid w:val="00EB7599"/>
    <w:rsid w:val="00ED01E9"/>
    <w:rsid w:val="00F1548E"/>
    <w:rsid w:val="00F17FA7"/>
    <w:rsid w:val="00F30B09"/>
    <w:rsid w:val="00F67187"/>
    <w:rsid w:val="00FC012A"/>
    <w:rsid w:val="00FE7D8C"/>
    <w:rsid w:val="00FF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80"/>
    <w:pPr>
      <w:spacing w:after="200"/>
      <w:jc w:val="left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880"/>
    <w:pPr>
      <w:spacing w:line="240" w:lineRule="auto"/>
      <w:jc w:val="left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E998-C789-48AF-8BB8-CA2F5651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LGS</cp:lastModifiedBy>
  <cp:revision>2</cp:revision>
  <cp:lastPrinted>2018-09-05T06:39:00Z</cp:lastPrinted>
  <dcterms:created xsi:type="dcterms:W3CDTF">2018-09-17T10:06:00Z</dcterms:created>
  <dcterms:modified xsi:type="dcterms:W3CDTF">2018-09-17T10:06:00Z</dcterms:modified>
</cp:coreProperties>
</file>